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EE1091">
        <w:rPr>
          <w:sz w:val="52"/>
          <w:szCs w:val="52"/>
        </w:rPr>
        <w:t>esson 5</w:t>
      </w:r>
      <w:r w:rsidRPr="00F97155">
        <w:rPr>
          <w:sz w:val="52"/>
          <w:szCs w:val="52"/>
        </w:rPr>
        <w:t>:</w:t>
      </w:r>
      <w:r w:rsidR="00F13712">
        <w:rPr>
          <w:sz w:val="52"/>
          <w:szCs w:val="52"/>
        </w:rPr>
        <w:t>-</w:t>
      </w:r>
      <w:r w:rsidRPr="00F97155">
        <w:rPr>
          <w:sz w:val="52"/>
          <w:szCs w:val="52"/>
        </w:rPr>
        <w:t xml:space="preserve"> </w:t>
      </w:r>
    </w:p>
    <w:p w:rsidR="008D6AB5" w:rsidRDefault="0040220B" w:rsidP="006924CF">
      <w:pPr>
        <w:pStyle w:val="Heading4"/>
        <w:spacing w:before="100"/>
        <w:ind w:left="0"/>
        <w:jc w:val="both"/>
        <w:rPr>
          <w:sz w:val="52"/>
          <w:szCs w:val="52"/>
        </w:rPr>
      </w:pPr>
      <w:r>
        <w:rPr>
          <w:sz w:val="52"/>
          <w:szCs w:val="52"/>
        </w:rPr>
        <w:t>The Wedding at Cana</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40220B" w:rsidP="008F7302">
      <w:pPr>
        <w:spacing w:before="119"/>
        <w:ind w:left="1020" w:hanging="660"/>
        <w:rPr>
          <w:color w:val="231F20"/>
        </w:rPr>
      </w:pPr>
      <w:r w:rsidRPr="008F7302">
        <w:rPr>
          <w:color w:val="231F20"/>
          <w:sz w:val="24"/>
          <w:szCs w:val="24"/>
        </w:rPr>
        <w:t>John</w:t>
      </w:r>
      <w:r>
        <w:rPr>
          <w:color w:val="231F20"/>
        </w:rPr>
        <w:t xml:space="preserve"> 2</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0517AF" w:rsidRPr="008F7302" w:rsidRDefault="008F7302" w:rsidP="008F7302">
      <w:pPr>
        <w:spacing w:before="119"/>
        <w:ind w:left="1020" w:hanging="660"/>
        <w:rPr>
          <w:color w:val="231F20"/>
          <w:sz w:val="24"/>
          <w:szCs w:val="24"/>
        </w:rPr>
      </w:pPr>
      <w:r w:rsidRPr="008F7302">
        <w:rPr>
          <w:color w:val="231F20"/>
          <w:sz w:val="24"/>
          <w:szCs w:val="24"/>
        </w:rPr>
        <w:t>Bible Skills 1-6</w:t>
      </w:r>
    </w:p>
    <w:p w:rsidR="008F7302" w:rsidRPr="008F7302" w:rsidRDefault="008F7302" w:rsidP="008F7302">
      <w:pPr>
        <w:spacing w:before="119"/>
        <w:ind w:left="1020" w:hanging="660"/>
        <w:rPr>
          <w:color w:val="231F20"/>
          <w:sz w:val="24"/>
          <w:szCs w:val="24"/>
        </w:rPr>
      </w:pPr>
      <w:r w:rsidRPr="008F7302">
        <w:rPr>
          <w:color w:val="231F20"/>
          <w:sz w:val="24"/>
          <w:szCs w:val="24"/>
        </w:rPr>
        <w:t>John 3:16</w:t>
      </w:r>
    </w:p>
    <w:p w:rsidR="008F7302" w:rsidRPr="008F7302" w:rsidRDefault="008F7302" w:rsidP="008F7302">
      <w:pPr>
        <w:spacing w:before="119"/>
        <w:ind w:left="1020" w:hanging="660"/>
        <w:rPr>
          <w:color w:val="231F20"/>
          <w:sz w:val="24"/>
          <w:szCs w:val="24"/>
        </w:rPr>
      </w:pPr>
      <w:r w:rsidRPr="008F7302">
        <w:rPr>
          <w:color w:val="231F20"/>
          <w:sz w:val="24"/>
          <w:szCs w:val="24"/>
        </w:rPr>
        <w:t>The 12 Apostles</w:t>
      </w:r>
    </w:p>
    <w:p w:rsidR="006C3BC1" w:rsidRDefault="006C3BC1" w:rsidP="0010788F">
      <w:pPr>
        <w:spacing w:before="240"/>
        <w:jc w:val="both"/>
        <w:rPr>
          <w:rFonts w:ascii="Bookman Old Style"/>
          <w:sz w:val="28"/>
        </w:rPr>
      </w:pPr>
      <w:r>
        <w:rPr>
          <w:rFonts w:ascii="Bookman Old Style"/>
          <w:color w:val="FF9900"/>
          <w:sz w:val="28"/>
        </w:rPr>
        <w:t>PERSONAL APPLICATION:</w:t>
      </w:r>
    </w:p>
    <w:p w:rsidR="00C623A6" w:rsidRPr="00C623A6" w:rsidRDefault="00C623A6" w:rsidP="008F7302">
      <w:pPr>
        <w:spacing w:before="119"/>
        <w:ind w:left="1020" w:hanging="660"/>
        <w:rPr>
          <w:sz w:val="26"/>
          <w:szCs w:val="24"/>
        </w:rPr>
      </w:pPr>
      <w:r w:rsidRPr="00C623A6">
        <w:rPr>
          <w:color w:val="231F20"/>
          <w:sz w:val="24"/>
          <w:szCs w:val="24"/>
        </w:rPr>
        <w:t>I believe Jesus was God’s Son because of the miraculous signs He performed.</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C623A6" w:rsidP="00C623A6">
            <w:pPr>
              <w:pStyle w:val="BodyText"/>
              <w:tabs>
                <w:tab w:val="left" w:pos="2344"/>
                <w:tab w:val="center" w:pos="5040"/>
              </w:tabs>
              <w:rPr>
                <w:b/>
                <w:sz w:val="28"/>
                <w:szCs w:val="28"/>
              </w:rPr>
            </w:pPr>
            <w:r>
              <w:rPr>
                <w:b/>
                <w:color w:val="FFFFFF" w:themeColor="background1"/>
                <w:sz w:val="28"/>
                <w:szCs w:val="28"/>
              </w:rPr>
              <w:tab/>
            </w:r>
            <w:r>
              <w:rPr>
                <w:b/>
                <w:color w:val="FFFFFF" w:themeColor="background1"/>
                <w:sz w:val="28"/>
                <w:szCs w:val="28"/>
              </w:rPr>
              <w:tab/>
            </w:r>
            <w:r w:rsidR="001164DB" w:rsidRPr="008F68F9">
              <w:rPr>
                <w:b/>
                <w:color w:val="FFFFFF" w:themeColor="background1"/>
                <w:sz w:val="28"/>
                <w:szCs w:val="28"/>
              </w:rPr>
              <w:t>L</w:t>
            </w:r>
            <w:r w:rsidR="001164DB">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CE0304" w:rsidRDefault="0040220B" w:rsidP="00CE0304">
      <w:pPr>
        <w:pStyle w:val="BodyText"/>
        <w:spacing w:before="144" w:line="273" w:lineRule="auto"/>
        <w:ind w:left="450" w:right="669"/>
        <w:rPr>
          <w:rFonts w:ascii="Bookman Old Style"/>
          <w:color w:val="FF9900"/>
          <w:sz w:val="28"/>
        </w:rPr>
      </w:pPr>
      <w:r>
        <w:rPr>
          <w:color w:val="231F20"/>
        </w:rPr>
        <w:t>Jesus grew up just like we do. He did things like play, help around the house, and obey His parents. Then He became a grown man, but most people did not know He was the Son of God. He was waiting for the right time to let them know</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40220B" w:rsidRPr="0040220B" w:rsidRDefault="0040220B" w:rsidP="0040220B">
      <w:pPr>
        <w:numPr>
          <w:ilvl w:val="0"/>
          <w:numId w:val="35"/>
        </w:numPr>
        <w:tabs>
          <w:tab w:val="left" w:pos="820"/>
        </w:tabs>
        <w:spacing w:before="137" w:line="266" w:lineRule="auto"/>
        <w:ind w:right="99"/>
        <w:jc w:val="both"/>
        <w:rPr>
          <w:sz w:val="24"/>
        </w:rPr>
      </w:pPr>
      <w:r w:rsidRPr="0040220B">
        <w:rPr>
          <w:color w:val="231F20"/>
          <w:sz w:val="24"/>
        </w:rPr>
        <w:t xml:space="preserve">Not long after Jesus met some of His first disciples (Peter, </w:t>
      </w:r>
      <w:r w:rsidRPr="0040220B">
        <w:rPr>
          <w:color w:val="231F20"/>
          <w:spacing w:val="-3"/>
          <w:sz w:val="24"/>
        </w:rPr>
        <w:t xml:space="preserve">Andrew, </w:t>
      </w:r>
      <w:r w:rsidRPr="0040220B">
        <w:rPr>
          <w:color w:val="231F20"/>
          <w:sz w:val="24"/>
        </w:rPr>
        <w:t>Philip, and Nathanael), they were</w:t>
      </w:r>
      <w:r w:rsidRPr="0040220B">
        <w:rPr>
          <w:color w:val="231F20"/>
          <w:spacing w:val="-6"/>
          <w:sz w:val="24"/>
        </w:rPr>
        <w:t xml:space="preserve"> </w:t>
      </w:r>
      <w:r w:rsidRPr="0040220B">
        <w:rPr>
          <w:color w:val="231F20"/>
          <w:sz w:val="24"/>
        </w:rPr>
        <w:t>all</w:t>
      </w:r>
      <w:r w:rsidRPr="0040220B">
        <w:rPr>
          <w:color w:val="231F20"/>
          <w:spacing w:val="-6"/>
          <w:sz w:val="24"/>
        </w:rPr>
        <w:t xml:space="preserve"> </w:t>
      </w:r>
      <w:r w:rsidRPr="0040220B">
        <w:rPr>
          <w:color w:val="231F20"/>
          <w:sz w:val="24"/>
        </w:rPr>
        <w:t>invited</w:t>
      </w:r>
      <w:r w:rsidRPr="0040220B">
        <w:rPr>
          <w:color w:val="231F20"/>
          <w:spacing w:val="-6"/>
          <w:sz w:val="24"/>
        </w:rPr>
        <w:t xml:space="preserve"> </w:t>
      </w:r>
      <w:r w:rsidRPr="0040220B">
        <w:rPr>
          <w:color w:val="231F20"/>
          <w:sz w:val="24"/>
        </w:rPr>
        <w:t>to</w:t>
      </w:r>
      <w:r w:rsidRPr="0040220B">
        <w:rPr>
          <w:color w:val="231F20"/>
          <w:spacing w:val="-6"/>
          <w:sz w:val="24"/>
        </w:rPr>
        <w:t xml:space="preserve"> </w:t>
      </w:r>
      <w:r w:rsidRPr="0040220B">
        <w:rPr>
          <w:color w:val="231F20"/>
          <w:sz w:val="24"/>
        </w:rPr>
        <w:t>a</w:t>
      </w:r>
      <w:r w:rsidRPr="0040220B">
        <w:rPr>
          <w:color w:val="231F20"/>
          <w:spacing w:val="-6"/>
          <w:sz w:val="24"/>
        </w:rPr>
        <w:t xml:space="preserve"> </w:t>
      </w:r>
      <w:r w:rsidRPr="0040220B">
        <w:rPr>
          <w:color w:val="231F20"/>
          <w:sz w:val="24"/>
        </w:rPr>
        <w:t>wedding</w:t>
      </w:r>
      <w:r w:rsidRPr="0040220B">
        <w:rPr>
          <w:color w:val="231F20"/>
          <w:spacing w:val="-6"/>
          <w:sz w:val="24"/>
        </w:rPr>
        <w:t xml:space="preserve"> </w:t>
      </w:r>
      <w:r w:rsidRPr="0040220B">
        <w:rPr>
          <w:color w:val="231F20"/>
          <w:sz w:val="24"/>
        </w:rPr>
        <w:t>in</w:t>
      </w:r>
      <w:r w:rsidRPr="0040220B">
        <w:rPr>
          <w:color w:val="231F20"/>
          <w:spacing w:val="-6"/>
          <w:sz w:val="24"/>
        </w:rPr>
        <w:t xml:space="preserve"> </w:t>
      </w:r>
      <w:r w:rsidRPr="0040220B">
        <w:rPr>
          <w:color w:val="231F20"/>
          <w:sz w:val="24"/>
        </w:rPr>
        <w:t>Cana</w:t>
      </w:r>
      <w:r w:rsidRPr="0040220B">
        <w:rPr>
          <w:color w:val="231F20"/>
          <w:spacing w:val="-6"/>
          <w:sz w:val="24"/>
        </w:rPr>
        <w:t xml:space="preserve"> </w:t>
      </w:r>
      <w:r w:rsidRPr="0040220B">
        <w:rPr>
          <w:color w:val="231F20"/>
          <w:sz w:val="24"/>
        </w:rPr>
        <w:t>of</w:t>
      </w:r>
      <w:r w:rsidRPr="0040220B">
        <w:rPr>
          <w:color w:val="231F20"/>
          <w:spacing w:val="-6"/>
          <w:sz w:val="24"/>
        </w:rPr>
        <w:t xml:space="preserve"> </w:t>
      </w:r>
      <w:r w:rsidRPr="0040220B">
        <w:rPr>
          <w:color w:val="231F20"/>
          <w:sz w:val="24"/>
        </w:rPr>
        <w:t>Galilee.</w:t>
      </w:r>
      <w:r w:rsidRPr="0040220B">
        <w:rPr>
          <w:color w:val="231F20"/>
          <w:spacing w:val="-6"/>
          <w:sz w:val="24"/>
        </w:rPr>
        <w:t xml:space="preserve"> </w:t>
      </w:r>
      <w:r w:rsidRPr="0040220B">
        <w:rPr>
          <w:color w:val="231F20"/>
          <w:sz w:val="24"/>
        </w:rPr>
        <w:t>[Cana</w:t>
      </w:r>
      <w:r w:rsidRPr="0040220B">
        <w:rPr>
          <w:color w:val="231F20"/>
          <w:spacing w:val="-6"/>
          <w:sz w:val="24"/>
        </w:rPr>
        <w:t xml:space="preserve"> </w:t>
      </w:r>
      <w:r w:rsidRPr="0040220B">
        <w:rPr>
          <w:color w:val="231F20"/>
          <w:sz w:val="24"/>
        </w:rPr>
        <w:t>was</w:t>
      </w:r>
      <w:r w:rsidRPr="0040220B">
        <w:rPr>
          <w:color w:val="231F20"/>
          <w:spacing w:val="-6"/>
          <w:sz w:val="24"/>
        </w:rPr>
        <w:t xml:space="preserve"> </w:t>
      </w:r>
      <w:r w:rsidRPr="0040220B">
        <w:rPr>
          <w:color w:val="231F20"/>
          <w:sz w:val="24"/>
        </w:rPr>
        <w:t>only</w:t>
      </w:r>
      <w:r w:rsidRPr="0040220B">
        <w:rPr>
          <w:color w:val="231F20"/>
          <w:spacing w:val="-6"/>
          <w:sz w:val="24"/>
        </w:rPr>
        <w:t xml:space="preserve"> </w:t>
      </w:r>
      <w:r w:rsidRPr="0040220B">
        <w:rPr>
          <w:color w:val="231F20"/>
          <w:sz w:val="24"/>
        </w:rPr>
        <w:t>a</w:t>
      </w:r>
      <w:r w:rsidRPr="0040220B">
        <w:rPr>
          <w:color w:val="231F20"/>
          <w:spacing w:val="-6"/>
          <w:sz w:val="24"/>
        </w:rPr>
        <w:t xml:space="preserve"> </w:t>
      </w:r>
      <w:r w:rsidRPr="0040220B">
        <w:rPr>
          <w:color w:val="231F20"/>
          <w:sz w:val="24"/>
        </w:rPr>
        <w:t>few</w:t>
      </w:r>
      <w:r w:rsidRPr="0040220B">
        <w:rPr>
          <w:color w:val="231F20"/>
          <w:spacing w:val="-6"/>
          <w:sz w:val="24"/>
        </w:rPr>
        <w:t xml:space="preserve"> </w:t>
      </w:r>
      <w:r w:rsidRPr="0040220B">
        <w:rPr>
          <w:color w:val="231F20"/>
          <w:sz w:val="24"/>
        </w:rPr>
        <w:t>miles</w:t>
      </w:r>
      <w:r w:rsidRPr="0040220B">
        <w:rPr>
          <w:color w:val="231F20"/>
          <w:spacing w:val="-6"/>
          <w:sz w:val="24"/>
        </w:rPr>
        <w:t xml:space="preserve"> </w:t>
      </w:r>
      <w:r w:rsidRPr="0040220B">
        <w:rPr>
          <w:color w:val="231F20"/>
          <w:sz w:val="24"/>
        </w:rPr>
        <w:t>from</w:t>
      </w:r>
      <w:r w:rsidRPr="0040220B">
        <w:rPr>
          <w:color w:val="231F20"/>
          <w:spacing w:val="-6"/>
          <w:sz w:val="24"/>
        </w:rPr>
        <w:t xml:space="preserve"> </w:t>
      </w:r>
      <w:r w:rsidRPr="0040220B">
        <w:rPr>
          <w:color w:val="231F20"/>
          <w:sz w:val="24"/>
        </w:rPr>
        <w:t>Nazareth.]</w:t>
      </w:r>
      <w:r w:rsidRPr="0040220B">
        <w:rPr>
          <w:color w:val="231F20"/>
          <w:spacing w:val="-5"/>
          <w:sz w:val="24"/>
        </w:rPr>
        <w:t xml:space="preserve"> </w:t>
      </w:r>
      <w:r w:rsidRPr="0040220B">
        <w:rPr>
          <w:color w:val="231F20"/>
          <w:sz w:val="24"/>
        </w:rPr>
        <w:t>Jesus’ mother (and possibly His brothers [2:12]) was also a guest at this</w:t>
      </w:r>
      <w:r w:rsidRPr="0040220B">
        <w:rPr>
          <w:color w:val="231F20"/>
          <w:spacing w:val="-15"/>
          <w:sz w:val="24"/>
        </w:rPr>
        <w:t xml:space="preserve"> </w:t>
      </w:r>
      <w:r w:rsidRPr="0040220B">
        <w:rPr>
          <w:color w:val="231F20"/>
          <w:sz w:val="24"/>
        </w:rPr>
        <w:t>wedding.</w:t>
      </w:r>
    </w:p>
    <w:p w:rsidR="0040220B" w:rsidRPr="0040220B" w:rsidRDefault="0040220B" w:rsidP="0040220B">
      <w:pPr>
        <w:numPr>
          <w:ilvl w:val="0"/>
          <w:numId w:val="35"/>
        </w:numPr>
        <w:tabs>
          <w:tab w:val="left" w:pos="820"/>
        </w:tabs>
        <w:spacing w:before="120" w:line="266" w:lineRule="auto"/>
        <w:ind w:right="117"/>
        <w:jc w:val="both"/>
        <w:rPr>
          <w:sz w:val="24"/>
        </w:rPr>
      </w:pPr>
      <w:r w:rsidRPr="0040220B">
        <w:rPr>
          <w:color w:val="231F20"/>
          <w:sz w:val="24"/>
        </w:rPr>
        <w:t>In</w:t>
      </w:r>
      <w:r w:rsidRPr="0040220B">
        <w:rPr>
          <w:color w:val="231F20"/>
          <w:spacing w:val="-6"/>
          <w:sz w:val="24"/>
        </w:rPr>
        <w:t xml:space="preserve"> </w:t>
      </w:r>
      <w:r w:rsidRPr="0040220B">
        <w:rPr>
          <w:color w:val="231F20"/>
          <w:sz w:val="24"/>
        </w:rPr>
        <w:t>New</w:t>
      </w:r>
      <w:r w:rsidRPr="0040220B">
        <w:rPr>
          <w:color w:val="231F20"/>
          <w:spacing w:val="-10"/>
          <w:sz w:val="24"/>
        </w:rPr>
        <w:t xml:space="preserve"> </w:t>
      </w:r>
      <w:r w:rsidRPr="0040220B">
        <w:rPr>
          <w:color w:val="231F20"/>
          <w:sz w:val="24"/>
        </w:rPr>
        <w:t>Testament</w:t>
      </w:r>
      <w:r w:rsidRPr="0040220B">
        <w:rPr>
          <w:color w:val="231F20"/>
          <w:spacing w:val="-7"/>
          <w:sz w:val="24"/>
        </w:rPr>
        <w:t xml:space="preserve"> </w:t>
      </w:r>
      <w:r w:rsidRPr="0040220B">
        <w:rPr>
          <w:color w:val="231F20"/>
          <w:sz w:val="24"/>
        </w:rPr>
        <w:t>times,</w:t>
      </w:r>
      <w:r w:rsidRPr="0040220B">
        <w:rPr>
          <w:color w:val="231F20"/>
          <w:spacing w:val="-7"/>
          <w:sz w:val="24"/>
        </w:rPr>
        <w:t xml:space="preserve"> </w:t>
      </w:r>
      <w:r w:rsidRPr="0040220B">
        <w:rPr>
          <w:color w:val="231F20"/>
          <w:sz w:val="24"/>
        </w:rPr>
        <w:t>there</w:t>
      </w:r>
      <w:r w:rsidRPr="0040220B">
        <w:rPr>
          <w:color w:val="231F20"/>
          <w:spacing w:val="-7"/>
          <w:sz w:val="24"/>
        </w:rPr>
        <w:t xml:space="preserve"> </w:t>
      </w:r>
      <w:r w:rsidRPr="0040220B">
        <w:rPr>
          <w:color w:val="231F20"/>
          <w:sz w:val="24"/>
        </w:rPr>
        <w:t>was</w:t>
      </w:r>
      <w:r w:rsidRPr="0040220B">
        <w:rPr>
          <w:color w:val="231F20"/>
          <w:spacing w:val="-6"/>
          <w:sz w:val="24"/>
        </w:rPr>
        <w:t xml:space="preserve"> </w:t>
      </w:r>
      <w:r w:rsidRPr="0040220B">
        <w:rPr>
          <w:color w:val="231F20"/>
          <w:sz w:val="24"/>
        </w:rPr>
        <w:t>no</w:t>
      </w:r>
      <w:r w:rsidRPr="0040220B">
        <w:rPr>
          <w:color w:val="231F20"/>
          <w:spacing w:val="-6"/>
          <w:sz w:val="24"/>
        </w:rPr>
        <w:t xml:space="preserve"> </w:t>
      </w:r>
      <w:r w:rsidRPr="0040220B">
        <w:rPr>
          <w:color w:val="231F20"/>
          <w:sz w:val="24"/>
        </w:rPr>
        <w:t>formal</w:t>
      </w:r>
      <w:r w:rsidRPr="0040220B">
        <w:rPr>
          <w:color w:val="231F20"/>
          <w:spacing w:val="-6"/>
          <w:sz w:val="24"/>
        </w:rPr>
        <w:t xml:space="preserve"> </w:t>
      </w:r>
      <w:r w:rsidRPr="0040220B">
        <w:rPr>
          <w:color w:val="231F20"/>
          <w:sz w:val="24"/>
        </w:rPr>
        <w:t>wedding</w:t>
      </w:r>
      <w:r w:rsidRPr="0040220B">
        <w:rPr>
          <w:color w:val="231F20"/>
          <w:spacing w:val="-6"/>
          <w:sz w:val="24"/>
        </w:rPr>
        <w:t xml:space="preserve"> </w:t>
      </w:r>
      <w:r w:rsidRPr="0040220B">
        <w:rPr>
          <w:color w:val="231F20"/>
          <w:sz w:val="24"/>
        </w:rPr>
        <w:t>ceremony</w:t>
      </w:r>
      <w:r w:rsidRPr="0040220B">
        <w:rPr>
          <w:color w:val="231F20"/>
          <w:spacing w:val="-7"/>
          <w:sz w:val="24"/>
        </w:rPr>
        <w:t xml:space="preserve"> </w:t>
      </w:r>
      <w:r w:rsidRPr="0040220B">
        <w:rPr>
          <w:color w:val="231F20"/>
          <w:sz w:val="24"/>
        </w:rPr>
        <w:t>like</w:t>
      </w:r>
      <w:r w:rsidRPr="0040220B">
        <w:rPr>
          <w:color w:val="231F20"/>
          <w:spacing w:val="-6"/>
          <w:sz w:val="24"/>
        </w:rPr>
        <w:t xml:space="preserve"> </w:t>
      </w:r>
      <w:r w:rsidRPr="0040220B">
        <w:rPr>
          <w:color w:val="231F20"/>
          <w:sz w:val="24"/>
        </w:rPr>
        <w:t>we</w:t>
      </w:r>
      <w:r w:rsidRPr="0040220B">
        <w:rPr>
          <w:color w:val="231F20"/>
          <w:spacing w:val="-6"/>
          <w:sz w:val="24"/>
        </w:rPr>
        <w:t xml:space="preserve"> </w:t>
      </w:r>
      <w:r w:rsidRPr="0040220B">
        <w:rPr>
          <w:color w:val="231F20"/>
          <w:sz w:val="24"/>
        </w:rPr>
        <w:t>have</w:t>
      </w:r>
      <w:r w:rsidRPr="0040220B">
        <w:rPr>
          <w:color w:val="231F20"/>
          <w:spacing w:val="-6"/>
          <w:sz w:val="24"/>
        </w:rPr>
        <w:t xml:space="preserve"> </w:t>
      </w:r>
      <w:r w:rsidRPr="0040220B">
        <w:rPr>
          <w:color w:val="231F20"/>
          <w:spacing w:val="-3"/>
          <w:sz w:val="24"/>
        </w:rPr>
        <w:t>today.</w:t>
      </w:r>
      <w:r w:rsidRPr="0040220B">
        <w:rPr>
          <w:color w:val="231F20"/>
          <w:spacing w:val="-6"/>
          <w:sz w:val="24"/>
        </w:rPr>
        <w:t xml:space="preserve"> </w:t>
      </w:r>
      <w:r w:rsidRPr="0040220B">
        <w:rPr>
          <w:color w:val="231F20"/>
          <w:sz w:val="24"/>
        </w:rPr>
        <w:t>On</w:t>
      </w:r>
      <w:r w:rsidRPr="0040220B">
        <w:rPr>
          <w:color w:val="231F20"/>
          <w:spacing w:val="-6"/>
          <w:sz w:val="24"/>
        </w:rPr>
        <w:t xml:space="preserve"> </w:t>
      </w:r>
      <w:r w:rsidRPr="0040220B">
        <w:rPr>
          <w:color w:val="231F20"/>
          <w:sz w:val="24"/>
        </w:rPr>
        <w:t>the</w:t>
      </w:r>
      <w:r w:rsidRPr="0040220B">
        <w:rPr>
          <w:color w:val="231F20"/>
          <w:spacing w:val="-6"/>
          <w:sz w:val="24"/>
        </w:rPr>
        <w:t xml:space="preserve"> </w:t>
      </w:r>
      <w:r w:rsidRPr="0040220B">
        <w:rPr>
          <w:color w:val="231F20"/>
          <w:sz w:val="24"/>
        </w:rPr>
        <w:t xml:space="preserve">chosen </w:t>
      </w:r>
      <w:r w:rsidRPr="0040220B">
        <w:rPr>
          <w:color w:val="231F20"/>
          <w:spacing w:val="-4"/>
          <w:sz w:val="24"/>
        </w:rPr>
        <w:t>day,</w:t>
      </w:r>
      <w:r w:rsidRPr="0040220B">
        <w:rPr>
          <w:color w:val="231F20"/>
          <w:spacing w:val="-13"/>
          <w:sz w:val="24"/>
        </w:rPr>
        <w:t xml:space="preserve"> </w:t>
      </w:r>
      <w:r w:rsidRPr="0040220B">
        <w:rPr>
          <w:color w:val="231F20"/>
          <w:sz w:val="24"/>
        </w:rPr>
        <w:t>the</w:t>
      </w:r>
      <w:r w:rsidRPr="0040220B">
        <w:rPr>
          <w:color w:val="231F20"/>
          <w:spacing w:val="-13"/>
          <w:sz w:val="24"/>
        </w:rPr>
        <w:t xml:space="preserve"> </w:t>
      </w:r>
      <w:r w:rsidRPr="0040220B">
        <w:rPr>
          <w:color w:val="231F20"/>
          <w:sz w:val="24"/>
        </w:rPr>
        <w:t>bridegroom</w:t>
      </w:r>
      <w:r w:rsidRPr="0040220B">
        <w:rPr>
          <w:color w:val="231F20"/>
          <w:spacing w:val="-13"/>
          <w:sz w:val="24"/>
        </w:rPr>
        <w:t xml:space="preserve"> </w:t>
      </w:r>
      <w:r w:rsidRPr="0040220B">
        <w:rPr>
          <w:color w:val="231F20"/>
          <w:sz w:val="24"/>
        </w:rPr>
        <w:t>and</w:t>
      </w:r>
      <w:r w:rsidRPr="0040220B">
        <w:rPr>
          <w:color w:val="231F20"/>
          <w:spacing w:val="-13"/>
          <w:sz w:val="24"/>
        </w:rPr>
        <w:t xml:space="preserve"> </w:t>
      </w:r>
      <w:r w:rsidRPr="0040220B">
        <w:rPr>
          <w:color w:val="231F20"/>
          <w:sz w:val="24"/>
        </w:rPr>
        <w:t>many</w:t>
      </w:r>
      <w:r w:rsidRPr="0040220B">
        <w:rPr>
          <w:color w:val="231F20"/>
          <w:spacing w:val="-13"/>
          <w:sz w:val="24"/>
        </w:rPr>
        <w:t xml:space="preserve"> </w:t>
      </w:r>
      <w:r w:rsidRPr="0040220B">
        <w:rPr>
          <w:color w:val="231F20"/>
          <w:sz w:val="24"/>
        </w:rPr>
        <w:t>friends,</w:t>
      </w:r>
      <w:r w:rsidRPr="0040220B">
        <w:rPr>
          <w:color w:val="231F20"/>
          <w:spacing w:val="-13"/>
          <w:sz w:val="24"/>
        </w:rPr>
        <w:t xml:space="preserve"> </w:t>
      </w:r>
      <w:r w:rsidRPr="0040220B">
        <w:rPr>
          <w:color w:val="231F20"/>
          <w:sz w:val="24"/>
        </w:rPr>
        <w:t>along</w:t>
      </w:r>
      <w:r w:rsidRPr="0040220B">
        <w:rPr>
          <w:color w:val="231F20"/>
          <w:spacing w:val="-13"/>
          <w:sz w:val="24"/>
        </w:rPr>
        <w:t xml:space="preserve"> </w:t>
      </w:r>
      <w:r w:rsidRPr="0040220B">
        <w:rPr>
          <w:color w:val="231F20"/>
          <w:sz w:val="24"/>
        </w:rPr>
        <w:t>with</w:t>
      </w:r>
      <w:r w:rsidRPr="0040220B">
        <w:rPr>
          <w:color w:val="231F20"/>
          <w:spacing w:val="-13"/>
          <w:sz w:val="24"/>
        </w:rPr>
        <w:t xml:space="preserve"> </w:t>
      </w:r>
      <w:r w:rsidRPr="0040220B">
        <w:rPr>
          <w:color w:val="231F20"/>
          <w:sz w:val="24"/>
        </w:rPr>
        <w:t>musicians</w:t>
      </w:r>
      <w:r w:rsidRPr="0040220B">
        <w:rPr>
          <w:color w:val="231F20"/>
          <w:spacing w:val="-14"/>
          <w:sz w:val="24"/>
        </w:rPr>
        <w:t xml:space="preserve"> </w:t>
      </w:r>
      <w:r w:rsidRPr="0040220B">
        <w:rPr>
          <w:color w:val="231F20"/>
          <w:sz w:val="24"/>
        </w:rPr>
        <w:t>and</w:t>
      </w:r>
      <w:r w:rsidRPr="0040220B">
        <w:rPr>
          <w:color w:val="231F20"/>
          <w:spacing w:val="-13"/>
          <w:sz w:val="24"/>
        </w:rPr>
        <w:t xml:space="preserve"> </w:t>
      </w:r>
      <w:r w:rsidRPr="0040220B">
        <w:rPr>
          <w:color w:val="231F20"/>
          <w:sz w:val="24"/>
        </w:rPr>
        <w:t>singers,</w:t>
      </w:r>
      <w:r w:rsidRPr="0040220B">
        <w:rPr>
          <w:color w:val="231F20"/>
          <w:spacing w:val="-13"/>
          <w:sz w:val="24"/>
        </w:rPr>
        <w:t xml:space="preserve"> </w:t>
      </w:r>
      <w:r w:rsidRPr="0040220B">
        <w:rPr>
          <w:color w:val="231F20"/>
          <w:sz w:val="24"/>
        </w:rPr>
        <w:t>walked</w:t>
      </w:r>
      <w:r w:rsidRPr="0040220B">
        <w:rPr>
          <w:color w:val="231F20"/>
          <w:spacing w:val="-13"/>
          <w:sz w:val="24"/>
        </w:rPr>
        <w:t xml:space="preserve"> </w:t>
      </w:r>
      <w:r w:rsidRPr="0040220B">
        <w:rPr>
          <w:color w:val="231F20"/>
          <w:sz w:val="24"/>
        </w:rPr>
        <w:t>to</w:t>
      </w:r>
      <w:r w:rsidRPr="0040220B">
        <w:rPr>
          <w:color w:val="231F20"/>
          <w:spacing w:val="-13"/>
          <w:sz w:val="24"/>
        </w:rPr>
        <w:t xml:space="preserve"> </w:t>
      </w:r>
      <w:r w:rsidRPr="0040220B">
        <w:rPr>
          <w:color w:val="231F20"/>
          <w:sz w:val="24"/>
        </w:rPr>
        <w:t>the</w:t>
      </w:r>
      <w:r w:rsidRPr="0040220B">
        <w:rPr>
          <w:color w:val="231F20"/>
          <w:spacing w:val="-13"/>
          <w:sz w:val="24"/>
        </w:rPr>
        <w:t xml:space="preserve"> </w:t>
      </w:r>
      <w:r w:rsidRPr="0040220B">
        <w:rPr>
          <w:color w:val="231F20"/>
          <w:sz w:val="24"/>
        </w:rPr>
        <w:t>bride’s</w:t>
      </w:r>
      <w:r w:rsidRPr="0040220B">
        <w:rPr>
          <w:color w:val="231F20"/>
          <w:spacing w:val="-13"/>
          <w:sz w:val="24"/>
        </w:rPr>
        <w:t xml:space="preserve"> </w:t>
      </w:r>
      <w:r w:rsidRPr="0040220B">
        <w:rPr>
          <w:color w:val="231F20"/>
          <w:sz w:val="24"/>
        </w:rPr>
        <w:t>house together. Then, after receiving a blessing from the bride’s parents, the entire group would return to the</w:t>
      </w:r>
      <w:r w:rsidRPr="0040220B">
        <w:rPr>
          <w:color w:val="231F20"/>
          <w:spacing w:val="-5"/>
          <w:sz w:val="24"/>
        </w:rPr>
        <w:t xml:space="preserve"> </w:t>
      </w:r>
      <w:r w:rsidRPr="0040220B">
        <w:rPr>
          <w:color w:val="231F20"/>
          <w:sz w:val="24"/>
        </w:rPr>
        <w:t>bridegroom’s</w:t>
      </w:r>
      <w:r w:rsidRPr="0040220B">
        <w:rPr>
          <w:color w:val="231F20"/>
          <w:spacing w:val="-5"/>
          <w:sz w:val="24"/>
        </w:rPr>
        <w:t xml:space="preserve"> </w:t>
      </w:r>
      <w:r w:rsidRPr="0040220B">
        <w:rPr>
          <w:color w:val="231F20"/>
          <w:sz w:val="24"/>
        </w:rPr>
        <w:t>house.</w:t>
      </w:r>
      <w:r w:rsidRPr="0040220B">
        <w:rPr>
          <w:color w:val="231F20"/>
          <w:spacing w:val="-9"/>
          <w:sz w:val="24"/>
        </w:rPr>
        <w:t xml:space="preserve"> </w:t>
      </w:r>
      <w:r w:rsidRPr="0040220B">
        <w:rPr>
          <w:color w:val="231F20"/>
          <w:sz w:val="24"/>
        </w:rPr>
        <w:t>Then</w:t>
      </w:r>
      <w:r w:rsidRPr="0040220B">
        <w:rPr>
          <w:color w:val="231F20"/>
          <w:spacing w:val="-5"/>
          <w:sz w:val="24"/>
        </w:rPr>
        <w:t xml:space="preserve"> </w:t>
      </w:r>
      <w:r w:rsidRPr="0040220B">
        <w:rPr>
          <w:color w:val="231F20"/>
          <w:sz w:val="24"/>
        </w:rPr>
        <w:t>the</w:t>
      </w:r>
      <w:r w:rsidRPr="0040220B">
        <w:rPr>
          <w:color w:val="231F20"/>
          <w:spacing w:val="-5"/>
          <w:sz w:val="24"/>
        </w:rPr>
        <w:t xml:space="preserve"> </w:t>
      </w:r>
      <w:r w:rsidRPr="0040220B">
        <w:rPr>
          <w:color w:val="231F20"/>
          <w:sz w:val="24"/>
        </w:rPr>
        <w:t>bride</w:t>
      </w:r>
      <w:r w:rsidRPr="0040220B">
        <w:rPr>
          <w:color w:val="231F20"/>
          <w:spacing w:val="-5"/>
          <w:sz w:val="24"/>
        </w:rPr>
        <w:t xml:space="preserve"> </w:t>
      </w:r>
      <w:r w:rsidRPr="0040220B">
        <w:rPr>
          <w:color w:val="231F20"/>
          <w:sz w:val="24"/>
        </w:rPr>
        <w:t>and</w:t>
      </w:r>
      <w:r w:rsidRPr="0040220B">
        <w:rPr>
          <w:color w:val="231F20"/>
          <w:spacing w:val="-5"/>
          <w:sz w:val="24"/>
        </w:rPr>
        <w:t xml:space="preserve"> </w:t>
      </w:r>
      <w:r w:rsidRPr="0040220B">
        <w:rPr>
          <w:color w:val="231F20"/>
          <w:sz w:val="24"/>
        </w:rPr>
        <w:t>bridegroom</w:t>
      </w:r>
      <w:r w:rsidRPr="0040220B">
        <w:rPr>
          <w:color w:val="231F20"/>
          <w:spacing w:val="-5"/>
          <w:sz w:val="24"/>
        </w:rPr>
        <w:t xml:space="preserve"> </w:t>
      </w:r>
      <w:r w:rsidRPr="0040220B">
        <w:rPr>
          <w:color w:val="231F20"/>
          <w:sz w:val="24"/>
        </w:rPr>
        <w:t>went</w:t>
      </w:r>
      <w:r w:rsidRPr="0040220B">
        <w:rPr>
          <w:color w:val="231F20"/>
          <w:spacing w:val="-5"/>
          <w:sz w:val="24"/>
        </w:rPr>
        <w:t xml:space="preserve"> </w:t>
      </w:r>
      <w:r w:rsidRPr="0040220B">
        <w:rPr>
          <w:color w:val="231F20"/>
          <w:sz w:val="24"/>
        </w:rPr>
        <w:t>into</w:t>
      </w:r>
      <w:r w:rsidRPr="0040220B">
        <w:rPr>
          <w:color w:val="231F20"/>
          <w:spacing w:val="-5"/>
          <w:sz w:val="24"/>
        </w:rPr>
        <w:t xml:space="preserve"> </w:t>
      </w:r>
      <w:r w:rsidRPr="0040220B">
        <w:rPr>
          <w:color w:val="231F20"/>
          <w:sz w:val="24"/>
        </w:rPr>
        <w:t>his</w:t>
      </w:r>
      <w:r w:rsidRPr="0040220B">
        <w:rPr>
          <w:color w:val="231F20"/>
          <w:spacing w:val="-5"/>
          <w:sz w:val="24"/>
        </w:rPr>
        <w:t xml:space="preserve"> </w:t>
      </w:r>
      <w:r w:rsidRPr="0040220B">
        <w:rPr>
          <w:color w:val="231F20"/>
          <w:sz w:val="24"/>
        </w:rPr>
        <w:t>house</w:t>
      </w:r>
      <w:r w:rsidRPr="0040220B">
        <w:rPr>
          <w:color w:val="231F20"/>
          <w:spacing w:val="-5"/>
          <w:sz w:val="24"/>
        </w:rPr>
        <w:t xml:space="preserve"> </w:t>
      </w:r>
      <w:r w:rsidRPr="0040220B">
        <w:rPr>
          <w:color w:val="231F20"/>
          <w:sz w:val="24"/>
        </w:rPr>
        <w:t>together,</w:t>
      </w:r>
      <w:r w:rsidRPr="0040220B">
        <w:rPr>
          <w:color w:val="231F20"/>
          <w:spacing w:val="-5"/>
          <w:sz w:val="24"/>
        </w:rPr>
        <w:t xml:space="preserve"> </w:t>
      </w:r>
      <w:r w:rsidRPr="0040220B">
        <w:rPr>
          <w:color w:val="231F20"/>
          <w:sz w:val="24"/>
        </w:rPr>
        <w:t>and</w:t>
      </w:r>
      <w:r w:rsidRPr="0040220B">
        <w:rPr>
          <w:color w:val="231F20"/>
          <w:spacing w:val="-5"/>
          <w:sz w:val="24"/>
        </w:rPr>
        <w:t xml:space="preserve"> </w:t>
      </w:r>
      <w:r w:rsidRPr="0040220B">
        <w:rPr>
          <w:color w:val="231F20"/>
          <w:sz w:val="24"/>
        </w:rPr>
        <w:t>they</w:t>
      </w:r>
      <w:r w:rsidRPr="0040220B">
        <w:rPr>
          <w:color w:val="231F20"/>
          <w:spacing w:val="-5"/>
          <w:sz w:val="24"/>
        </w:rPr>
        <w:t xml:space="preserve"> </w:t>
      </w:r>
      <w:r w:rsidRPr="0040220B">
        <w:rPr>
          <w:color w:val="231F20"/>
          <w:sz w:val="24"/>
        </w:rPr>
        <w:t>were considered married. There was a great feast at the bridegroom’s house, lasting one to two</w:t>
      </w:r>
      <w:r w:rsidRPr="0040220B">
        <w:rPr>
          <w:color w:val="231F20"/>
          <w:spacing w:val="-34"/>
          <w:sz w:val="24"/>
        </w:rPr>
        <w:t xml:space="preserve"> </w:t>
      </w:r>
      <w:r w:rsidRPr="0040220B">
        <w:rPr>
          <w:color w:val="231F20"/>
          <w:sz w:val="24"/>
        </w:rPr>
        <w:t>weeks.</w:t>
      </w:r>
    </w:p>
    <w:p w:rsidR="0040220B" w:rsidRPr="0040220B" w:rsidRDefault="0040220B" w:rsidP="0040220B">
      <w:pPr>
        <w:numPr>
          <w:ilvl w:val="0"/>
          <w:numId w:val="35"/>
        </w:numPr>
        <w:tabs>
          <w:tab w:val="left" w:pos="820"/>
        </w:tabs>
        <w:spacing w:before="120" w:line="266" w:lineRule="auto"/>
        <w:ind w:right="117"/>
        <w:jc w:val="both"/>
        <w:rPr>
          <w:sz w:val="24"/>
        </w:rPr>
      </w:pPr>
      <w:r w:rsidRPr="0040220B">
        <w:rPr>
          <w:color w:val="231F20"/>
          <w:spacing w:val="-3"/>
          <w:sz w:val="24"/>
        </w:rPr>
        <w:t>Weddings</w:t>
      </w:r>
      <w:r w:rsidRPr="0040220B">
        <w:rPr>
          <w:color w:val="231F20"/>
          <w:spacing w:val="-5"/>
          <w:sz w:val="24"/>
        </w:rPr>
        <w:t xml:space="preserve"> </w:t>
      </w:r>
      <w:r w:rsidRPr="0040220B">
        <w:rPr>
          <w:color w:val="231F20"/>
          <w:sz w:val="24"/>
        </w:rPr>
        <w:t>were</w:t>
      </w:r>
      <w:r w:rsidRPr="0040220B">
        <w:rPr>
          <w:color w:val="231F20"/>
          <w:spacing w:val="-4"/>
          <w:sz w:val="24"/>
        </w:rPr>
        <w:t xml:space="preserve"> </w:t>
      </w:r>
      <w:r w:rsidRPr="0040220B">
        <w:rPr>
          <w:color w:val="231F20"/>
          <w:sz w:val="24"/>
        </w:rPr>
        <w:t>happy</w:t>
      </w:r>
      <w:r w:rsidRPr="0040220B">
        <w:rPr>
          <w:color w:val="231F20"/>
          <w:spacing w:val="-4"/>
          <w:sz w:val="24"/>
        </w:rPr>
        <w:t xml:space="preserve"> </w:t>
      </w:r>
      <w:r w:rsidRPr="0040220B">
        <w:rPr>
          <w:color w:val="231F20"/>
          <w:sz w:val="24"/>
        </w:rPr>
        <w:t>occasions;</w:t>
      </w:r>
      <w:r w:rsidRPr="0040220B">
        <w:rPr>
          <w:color w:val="231F20"/>
          <w:spacing w:val="-4"/>
          <w:sz w:val="24"/>
        </w:rPr>
        <w:t xml:space="preserve"> </w:t>
      </w:r>
      <w:r w:rsidRPr="0040220B">
        <w:rPr>
          <w:color w:val="231F20"/>
          <w:sz w:val="24"/>
        </w:rPr>
        <w:t>times</w:t>
      </w:r>
      <w:r w:rsidRPr="0040220B">
        <w:rPr>
          <w:color w:val="231F20"/>
          <w:spacing w:val="-4"/>
          <w:sz w:val="24"/>
        </w:rPr>
        <w:t xml:space="preserve"> </w:t>
      </w:r>
      <w:r w:rsidRPr="0040220B">
        <w:rPr>
          <w:color w:val="231F20"/>
          <w:sz w:val="24"/>
        </w:rPr>
        <w:t>of</w:t>
      </w:r>
      <w:r w:rsidRPr="0040220B">
        <w:rPr>
          <w:color w:val="231F20"/>
          <w:spacing w:val="-4"/>
          <w:sz w:val="24"/>
        </w:rPr>
        <w:t xml:space="preserve"> </w:t>
      </w:r>
      <w:r w:rsidRPr="0040220B">
        <w:rPr>
          <w:color w:val="231F20"/>
          <w:sz w:val="24"/>
        </w:rPr>
        <w:t>celebration.</w:t>
      </w:r>
      <w:r w:rsidRPr="0040220B">
        <w:rPr>
          <w:color w:val="231F20"/>
          <w:spacing w:val="-5"/>
          <w:sz w:val="24"/>
        </w:rPr>
        <w:t xml:space="preserve"> </w:t>
      </w:r>
      <w:r w:rsidRPr="0040220B">
        <w:rPr>
          <w:color w:val="231F20"/>
          <w:sz w:val="24"/>
        </w:rPr>
        <w:t>Jesus</w:t>
      </w:r>
      <w:r w:rsidRPr="0040220B">
        <w:rPr>
          <w:color w:val="231F20"/>
          <w:spacing w:val="-4"/>
          <w:sz w:val="24"/>
        </w:rPr>
        <w:t xml:space="preserve"> </w:t>
      </w:r>
      <w:r w:rsidRPr="0040220B">
        <w:rPr>
          <w:color w:val="231F20"/>
          <w:sz w:val="24"/>
        </w:rPr>
        <w:t>being</w:t>
      </w:r>
      <w:r w:rsidRPr="0040220B">
        <w:rPr>
          <w:color w:val="231F20"/>
          <w:spacing w:val="-4"/>
          <w:sz w:val="24"/>
        </w:rPr>
        <w:t xml:space="preserve"> </w:t>
      </w:r>
      <w:r w:rsidRPr="0040220B">
        <w:rPr>
          <w:color w:val="231F20"/>
          <w:sz w:val="24"/>
        </w:rPr>
        <w:t>at</w:t>
      </w:r>
      <w:r w:rsidRPr="0040220B">
        <w:rPr>
          <w:color w:val="231F20"/>
          <w:spacing w:val="-4"/>
          <w:sz w:val="24"/>
        </w:rPr>
        <w:t xml:space="preserve"> </w:t>
      </w:r>
      <w:r w:rsidRPr="0040220B">
        <w:rPr>
          <w:color w:val="231F20"/>
          <w:sz w:val="24"/>
        </w:rPr>
        <w:t>this</w:t>
      </w:r>
      <w:r w:rsidRPr="0040220B">
        <w:rPr>
          <w:color w:val="231F20"/>
          <w:spacing w:val="-4"/>
          <w:sz w:val="24"/>
        </w:rPr>
        <w:t xml:space="preserve"> </w:t>
      </w:r>
      <w:r w:rsidRPr="0040220B">
        <w:rPr>
          <w:color w:val="231F20"/>
          <w:sz w:val="24"/>
        </w:rPr>
        <w:t>wedding</w:t>
      </w:r>
      <w:r w:rsidRPr="0040220B">
        <w:rPr>
          <w:color w:val="231F20"/>
          <w:spacing w:val="-4"/>
          <w:sz w:val="24"/>
        </w:rPr>
        <w:t xml:space="preserve"> </w:t>
      </w:r>
      <w:r w:rsidRPr="0040220B">
        <w:rPr>
          <w:color w:val="231F20"/>
          <w:sz w:val="24"/>
        </w:rPr>
        <w:t>lets</w:t>
      </w:r>
      <w:r w:rsidRPr="0040220B">
        <w:rPr>
          <w:color w:val="231F20"/>
          <w:spacing w:val="-4"/>
          <w:sz w:val="24"/>
        </w:rPr>
        <w:t xml:space="preserve"> </w:t>
      </w:r>
      <w:r w:rsidRPr="0040220B">
        <w:rPr>
          <w:color w:val="231F20"/>
          <w:sz w:val="24"/>
        </w:rPr>
        <w:t>us</w:t>
      </w:r>
      <w:r w:rsidRPr="0040220B">
        <w:rPr>
          <w:color w:val="231F20"/>
          <w:spacing w:val="-4"/>
          <w:sz w:val="24"/>
        </w:rPr>
        <w:t xml:space="preserve"> </w:t>
      </w:r>
      <w:r w:rsidRPr="0040220B">
        <w:rPr>
          <w:color w:val="231F20"/>
          <w:sz w:val="24"/>
        </w:rPr>
        <w:t>know</w:t>
      </w:r>
      <w:r w:rsidRPr="0040220B">
        <w:rPr>
          <w:color w:val="231F20"/>
          <w:spacing w:val="-4"/>
          <w:sz w:val="24"/>
        </w:rPr>
        <w:t xml:space="preserve"> </w:t>
      </w:r>
      <w:r w:rsidRPr="0040220B">
        <w:rPr>
          <w:color w:val="231F20"/>
          <w:sz w:val="24"/>
        </w:rPr>
        <w:t>that Jesus</w:t>
      </w:r>
      <w:r w:rsidRPr="0040220B">
        <w:rPr>
          <w:color w:val="231F20"/>
          <w:spacing w:val="-4"/>
          <w:sz w:val="24"/>
        </w:rPr>
        <w:t xml:space="preserve"> </w:t>
      </w:r>
      <w:r w:rsidRPr="0040220B">
        <w:rPr>
          <w:color w:val="231F20"/>
          <w:sz w:val="24"/>
        </w:rPr>
        <w:t>enjoyed</w:t>
      </w:r>
      <w:r w:rsidRPr="0040220B">
        <w:rPr>
          <w:color w:val="231F20"/>
          <w:spacing w:val="-4"/>
          <w:sz w:val="24"/>
        </w:rPr>
        <w:t xml:space="preserve"> </w:t>
      </w:r>
      <w:r w:rsidRPr="0040220B">
        <w:rPr>
          <w:color w:val="231F20"/>
          <w:sz w:val="24"/>
        </w:rPr>
        <w:t>being</w:t>
      </w:r>
      <w:r w:rsidRPr="0040220B">
        <w:rPr>
          <w:color w:val="231F20"/>
          <w:spacing w:val="-4"/>
          <w:sz w:val="24"/>
        </w:rPr>
        <w:t xml:space="preserve"> </w:t>
      </w:r>
      <w:r w:rsidRPr="0040220B">
        <w:rPr>
          <w:color w:val="231F20"/>
          <w:sz w:val="24"/>
        </w:rPr>
        <w:t>with</w:t>
      </w:r>
      <w:r w:rsidRPr="0040220B">
        <w:rPr>
          <w:color w:val="231F20"/>
          <w:spacing w:val="-4"/>
          <w:sz w:val="24"/>
        </w:rPr>
        <w:t xml:space="preserve"> </w:t>
      </w:r>
      <w:r w:rsidRPr="0040220B">
        <w:rPr>
          <w:color w:val="231F20"/>
          <w:sz w:val="24"/>
        </w:rPr>
        <w:t>people</w:t>
      </w:r>
      <w:r w:rsidRPr="0040220B">
        <w:rPr>
          <w:color w:val="231F20"/>
          <w:spacing w:val="-4"/>
          <w:sz w:val="24"/>
        </w:rPr>
        <w:t xml:space="preserve"> </w:t>
      </w:r>
      <w:r w:rsidRPr="0040220B">
        <w:rPr>
          <w:color w:val="231F20"/>
          <w:sz w:val="24"/>
        </w:rPr>
        <w:t>during</w:t>
      </w:r>
      <w:r w:rsidRPr="0040220B">
        <w:rPr>
          <w:color w:val="231F20"/>
          <w:spacing w:val="-4"/>
          <w:sz w:val="24"/>
        </w:rPr>
        <w:t xml:space="preserve"> </w:t>
      </w:r>
      <w:r w:rsidRPr="0040220B">
        <w:rPr>
          <w:color w:val="231F20"/>
          <w:sz w:val="24"/>
        </w:rPr>
        <w:t>good</w:t>
      </w:r>
      <w:r w:rsidRPr="0040220B">
        <w:rPr>
          <w:color w:val="231F20"/>
          <w:spacing w:val="-4"/>
          <w:sz w:val="24"/>
        </w:rPr>
        <w:t xml:space="preserve"> </w:t>
      </w:r>
      <w:r w:rsidRPr="0040220B">
        <w:rPr>
          <w:color w:val="231F20"/>
          <w:sz w:val="24"/>
        </w:rPr>
        <w:t>times,</w:t>
      </w:r>
      <w:r w:rsidRPr="0040220B">
        <w:rPr>
          <w:color w:val="231F20"/>
          <w:spacing w:val="-5"/>
          <w:sz w:val="24"/>
        </w:rPr>
        <w:t xml:space="preserve"> </w:t>
      </w:r>
      <w:r w:rsidRPr="0040220B">
        <w:rPr>
          <w:color w:val="231F20"/>
          <w:sz w:val="24"/>
        </w:rPr>
        <w:t>sharing</w:t>
      </w:r>
      <w:r w:rsidRPr="0040220B">
        <w:rPr>
          <w:color w:val="231F20"/>
          <w:spacing w:val="-4"/>
          <w:sz w:val="24"/>
        </w:rPr>
        <w:t xml:space="preserve"> </w:t>
      </w:r>
      <w:r w:rsidRPr="0040220B">
        <w:rPr>
          <w:color w:val="231F20"/>
          <w:sz w:val="24"/>
        </w:rPr>
        <w:t>their</w:t>
      </w:r>
      <w:r w:rsidRPr="0040220B">
        <w:rPr>
          <w:color w:val="231F20"/>
          <w:spacing w:val="-4"/>
          <w:sz w:val="24"/>
        </w:rPr>
        <w:t xml:space="preserve"> </w:t>
      </w:r>
      <w:r w:rsidRPr="0040220B">
        <w:rPr>
          <w:color w:val="231F20"/>
          <w:sz w:val="24"/>
        </w:rPr>
        <w:t>joys.</w:t>
      </w:r>
      <w:r w:rsidRPr="0040220B">
        <w:rPr>
          <w:color w:val="231F20"/>
          <w:spacing w:val="-4"/>
          <w:sz w:val="24"/>
        </w:rPr>
        <w:t xml:space="preserve"> </w:t>
      </w:r>
      <w:r w:rsidRPr="0040220B">
        <w:rPr>
          <w:color w:val="231F20"/>
          <w:sz w:val="24"/>
        </w:rPr>
        <w:t>He</w:t>
      </w:r>
      <w:r w:rsidRPr="0040220B">
        <w:rPr>
          <w:color w:val="231F20"/>
          <w:spacing w:val="-4"/>
          <w:sz w:val="24"/>
        </w:rPr>
        <w:t xml:space="preserve"> </w:t>
      </w:r>
      <w:r w:rsidRPr="0040220B">
        <w:rPr>
          <w:color w:val="231F20"/>
          <w:sz w:val="24"/>
        </w:rPr>
        <w:t>was</w:t>
      </w:r>
      <w:r w:rsidRPr="0040220B">
        <w:rPr>
          <w:color w:val="231F20"/>
          <w:spacing w:val="-4"/>
          <w:sz w:val="24"/>
        </w:rPr>
        <w:t xml:space="preserve"> </w:t>
      </w:r>
      <w:r w:rsidRPr="0040220B">
        <w:rPr>
          <w:color w:val="231F20"/>
          <w:sz w:val="24"/>
        </w:rPr>
        <w:t>surrounded</w:t>
      </w:r>
      <w:r w:rsidRPr="0040220B">
        <w:rPr>
          <w:color w:val="231F20"/>
          <w:spacing w:val="-3"/>
          <w:sz w:val="24"/>
        </w:rPr>
        <w:t xml:space="preserve"> </w:t>
      </w:r>
      <w:r w:rsidRPr="0040220B">
        <w:rPr>
          <w:color w:val="231F20"/>
          <w:sz w:val="24"/>
        </w:rPr>
        <w:t>by</w:t>
      </w:r>
      <w:r w:rsidRPr="0040220B">
        <w:rPr>
          <w:color w:val="231F20"/>
          <w:spacing w:val="-4"/>
          <w:sz w:val="24"/>
        </w:rPr>
        <w:t xml:space="preserve"> </w:t>
      </w:r>
      <w:r w:rsidRPr="0040220B">
        <w:rPr>
          <w:color w:val="231F20"/>
          <w:sz w:val="24"/>
        </w:rPr>
        <w:t>much suffering and unhappiness throughout His ministry, but this was one time when He could share people’s</w:t>
      </w:r>
      <w:r w:rsidRPr="0040220B">
        <w:rPr>
          <w:color w:val="231F20"/>
          <w:spacing w:val="-15"/>
          <w:sz w:val="24"/>
        </w:rPr>
        <w:t xml:space="preserve"> </w:t>
      </w:r>
      <w:r w:rsidRPr="0040220B">
        <w:rPr>
          <w:color w:val="231F20"/>
          <w:sz w:val="24"/>
        </w:rPr>
        <w:t>joys.</w:t>
      </w:r>
    </w:p>
    <w:p w:rsidR="0040220B" w:rsidRPr="0040220B" w:rsidRDefault="0040220B" w:rsidP="0040220B">
      <w:pPr>
        <w:numPr>
          <w:ilvl w:val="0"/>
          <w:numId w:val="35"/>
        </w:numPr>
        <w:tabs>
          <w:tab w:val="left" w:pos="820"/>
        </w:tabs>
        <w:spacing w:before="120" w:line="266" w:lineRule="auto"/>
        <w:ind w:right="117"/>
        <w:jc w:val="both"/>
        <w:rPr>
          <w:sz w:val="24"/>
        </w:rPr>
      </w:pPr>
      <w:r w:rsidRPr="0040220B">
        <w:rPr>
          <w:color w:val="231F20"/>
          <w:sz w:val="24"/>
        </w:rPr>
        <w:t xml:space="preserve">It was important to the bridegroom’s family that everyone had enough to eat and drink throughout the celebration. But when they ran out of juice too soon, Mary wanted to help. She had never seen Jesus perform a </w:t>
      </w:r>
      <w:r w:rsidRPr="0040220B">
        <w:rPr>
          <w:b/>
          <w:color w:val="231F20"/>
          <w:sz w:val="24"/>
        </w:rPr>
        <w:t>sign</w:t>
      </w:r>
      <w:r w:rsidRPr="0040220B">
        <w:rPr>
          <w:color w:val="231F20"/>
          <w:sz w:val="24"/>
        </w:rPr>
        <w:t>, but she believed He could help. When Jesus said, “What do I have to do with you? My hour has not yet come?” He was making it clear that He was to be under His Heavenly Father’s direction on such things as</w:t>
      </w:r>
      <w:r w:rsidRPr="0040220B">
        <w:rPr>
          <w:color w:val="231F20"/>
          <w:spacing w:val="-16"/>
          <w:sz w:val="24"/>
        </w:rPr>
        <w:t xml:space="preserve"> </w:t>
      </w:r>
      <w:r w:rsidRPr="0040220B">
        <w:rPr>
          <w:color w:val="231F20"/>
          <w:sz w:val="24"/>
        </w:rPr>
        <w:t>miracles.</w:t>
      </w:r>
    </w:p>
    <w:p w:rsidR="0040220B" w:rsidRPr="0040220B" w:rsidRDefault="0040220B" w:rsidP="0040220B">
      <w:pPr>
        <w:spacing w:before="5"/>
        <w:rPr>
          <w:sz w:val="26"/>
          <w:szCs w:val="24"/>
        </w:rPr>
      </w:pPr>
    </w:p>
    <w:p w:rsidR="0040220B" w:rsidRPr="0040220B" w:rsidRDefault="0040220B" w:rsidP="0040220B">
      <w:pPr>
        <w:rPr>
          <w:sz w:val="26"/>
          <w:szCs w:val="24"/>
        </w:rPr>
      </w:pPr>
    </w:p>
    <w:p w:rsidR="0040220B" w:rsidRPr="0040220B" w:rsidRDefault="0040220B" w:rsidP="0040220B">
      <w:pPr>
        <w:numPr>
          <w:ilvl w:val="0"/>
          <w:numId w:val="35"/>
        </w:numPr>
        <w:tabs>
          <w:tab w:val="left" w:pos="820"/>
        </w:tabs>
        <w:spacing w:before="159" w:line="266" w:lineRule="auto"/>
        <w:ind w:right="117"/>
        <w:jc w:val="both"/>
        <w:rPr>
          <w:sz w:val="24"/>
        </w:rPr>
      </w:pPr>
      <w:r>
        <w:rPr>
          <w:noProof/>
          <w:sz w:val="24"/>
          <w:szCs w:val="24"/>
        </w:rPr>
        <mc:AlternateContent>
          <mc:Choice Requires="wps">
            <w:drawing>
              <wp:anchor distT="0" distB="0" distL="0" distR="0" simplePos="0" relativeHeight="251661312" behindDoc="0" locked="0" layoutInCell="1" allowOverlap="1" wp14:anchorId="00E94A9C" wp14:editId="10DFEAC3">
                <wp:simplePos x="0" y="0"/>
                <wp:positionH relativeFrom="page">
                  <wp:posOffset>1364615</wp:posOffset>
                </wp:positionH>
                <wp:positionV relativeFrom="paragraph">
                  <wp:posOffset>-101600</wp:posOffset>
                </wp:positionV>
                <wp:extent cx="5951855" cy="822960"/>
                <wp:effectExtent l="0" t="0" r="1079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822960"/>
                        </a:xfrm>
                        <a:prstGeom prst="rect">
                          <a:avLst/>
                        </a:prstGeom>
                        <a:solidFill>
                          <a:srgbClr val="A8CAEA"/>
                        </a:solidFill>
                        <a:ln w="6350">
                          <a:solidFill>
                            <a:srgbClr val="231F20"/>
                          </a:solidFill>
                          <a:prstDash val="solid"/>
                          <a:miter lim="800000"/>
                          <a:headEnd/>
                          <a:tailEnd/>
                        </a:ln>
                      </wps:spPr>
                      <wps:txbx>
                        <w:txbxContent>
                          <w:p w:rsidR="0040220B" w:rsidRDefault="0040220B" w:rsidP="0040220B">
                            <w:pPr>
                              <w:pStyle w:val="BodyText"/>
                              <w:spacing w:before="214" w:line="249" w:lineRule="auto"/>
                              <w:ind w:left="643" w:right="99" w:hanging="556"/>
                              <w:jc w:val="both"/>
                            </w:pPr>
                            <w:r>
                              <w:rPr>
                                <w:color w:val="231F20"/>
                              </w:rPr>
                              <w:t>The word “</w:t>
                            </w:r>
                            <w:r>
                              <w:rPr>
                                <w:b/>
                                <w:color w:val="231F20"/>
                              </w:rPr>
                              <w:t>sign</w:t>
                            </w:r>
                            <w:r>
                              <w:rPr>
                                <w:color w:val="231F20"/>
                              </w:rPr>
                              <w:t xml:space="preserve">” means a supernatural act; an extraordinary event that demands a supernatural explanation. A sign or miracle is not an event which could occur naturally. It had a </w:t>
                            </w:r>
                            <w:proofErr w:type="spellStart"/>
                            <w:r>
                              <w:rPr>
                                <w:color w:val="231F20"/>
                              </w:rPr>
                              <w:t>SUPERnatural</w:t>
                            </w:r>
                            <w:proofErr w:type="spellEnd"/>
                            <w:r>
                              <w:rPr>
                                <w:color w:val="231F20"/>
                              </w:rPr>
                              <w:t xml:space="preserve"> 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7.45pt;margin-top:-8pt;width:468.65pt;height:64.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tqMwIAAFkEAAAOAAAAZHJzL2Uyb0RvYy54bWysVMGO0zAQvSPxD5bvNG1XrbpR01Vptwhp&#10;YZF2+QDHcRILx2Nst0n5esZ2U5ZFXBA5WGN7/GbmvZms74ZOkZOwToIu6GwypURoDpXUTUG/Ph/e&#10;rShxnumKKdCioGfh6N3m7Zt1b3IxhxZUJSxBEO3y3hS09d7kWeZ4KzrmJmCExssabMc8bm2TVZb1&#10;iN6pbD6dLrMebGUscOEcnu7TJd1E/LoW3D/WtROeqIJibj6uNq5lWLPNmuWNZaaV/JIG+4csOiY1&#10;Br1C7Zln5GjlH1Cd5BYc1H7CocugriUXsQasZjZ9Vc1Ty4yItSA5zlxpcv8Pln8+fbFEVgVdUqJZ&#10;hxI9i8GT9zCQZWCnNy5HpyeDbn7AY1Q5VurMA/BvjmjYtUw3Ymst9K1gFWY3Cy+zF08TjgsgZf8J&#10;KgzDjh4i0FDbLlCHZBBER5XOV2VCKhwPF7eL2WqxoITj3Wo+v11G6TKWj6+Ndf6DgI4Eo6AWlY/o&#10;7PTgfMiG5aNLCOZAyeoglYob25Q7ZcmJYZdsV7vt/TYW8MpNadIjTzeLaSLgrxDzm9lhPib4W6SQ&#10;wp65NoWKV6kFO+lxDpTssLxp+NJx4PNeV7FLPZMq2ViL0heCA6eJXT+Uw0WwEqozUm0h9TvOJxot&#10;2B+U9NjrBXXfj8wKStRHjXKFwRgNOxrlaDDN8WlBPSXJ3Pk0QEdjZdMicmoIDVuUtJaR7aB9yuKS&#10;J/ZvFOEya2FAXu6j168/wuYnAAAA//8DAFBLAwQUAAYACAAAACEActcWGuIAAAAMAQAADwAAAGRy&#10;cy9kb3ducmV2LnhtbEyPwU7DMAyG70i8Q2QkblvaAmWUphNCIIQ0gdbtwNFtvKbQJFWTboWnJz3B&#10;zZY//f7+fD3pjh1pcK01AuJlBIxMbWVrGgH73fNiBcx5NBI7a0jANzlYF+dnOWbSnsyWjqVvWAgx&#10;LkMByvs+49zVijS6pe3JhNvBDhp9WIeGywFPIVx3PImilGtsTfigsKdHRfVXOWoB42anXt7et/Lj&#10;gCV/ql5/en37KcTlxfRwD8zT5P9gmPWDOhTBqbKjkY51ApL4+i6gAhZxGkrNRHyTJMCqebpKgRc5&#10;/1+i+AUAAP//AwBQSwECLQAUAAYACAAAACEAtoM4kv4AAADhAQAAEwAAAAAAAAAAAAAAAAAAAAAA&#10;W0NvbnRlbnRfVHlwZXNdLnhtbFBLAQItABQABgAIAAAAIQA4/SH/1gAAAJQBAAALAAAAAAAAAAAA&#10;AAAAAC8BAABfcmVscy8ucmVsc1BLAQItABQABgAIAAAAIQDzCjtqMwIAAFkEAAAOAAAAAAAAAAAA&#10;AAAAAC4CAABkcnMvZTJvRG9jLnhtbFBLAQItABQABgAIAAAAIQBy1xYa4gAAAAwBAAAPAAAAAAAA&#10;AAAAAAAAAI0EAABkcnMvZG93bnJldi54bWxQSwUGAAAAAAQABADzAAAAnAUAAAAA&#10;" fillcolor="#a8caea" strokecolor="#231f20" strokeweight=".5pt">
                <v:textbox inset="0,0,0,0">
                  <w:txbxContent>
                    <w:p w:rsidR="0040220B" w:rsidRDefault="0040220B" w:rsidP="0040220B">
                      <w:pPr>
                        <w:pStyle w:val="BodyText"/>
                        <w:spacing w:before="214" w:line="249" w:lineRule="auto"/>
                        <w:ind w:left="643" w:right="99" w:hanging="556"/>
                        <w:jc w:val="both"/>
                      </w:pPr>
                      <w:r>
                        <w:rPr>
                          <w:color w:val="231F20"/>
                        </w:rPr>
                        <w:t>The word “</w:t>
                      </w:r>
                      <w:r>
                        <w:rPr>
                          <w:b/>
                          <w:color w:val="231F20"/>
                        </w:rPr>
                        <w:t>sign</w:t>
                      </w:r>
                      <w:r>
                        <w:rPr>
                          <w:color w:val="231F20"/>
                        </w:rPr>
                        <w:t xml:space="preserve">” means a supernatural act; an extraordinary event that demands a supernatural explanation. A sign or miracle is not an event which could occur naturally. It had a </w:t>
                      </w:r>
                      <w:proofErr w:type="spellStart"/>
                      <w:r>
                        <w:rPr>
                          <w:color w:val="231F20"/>
                        </w:rPr>
                        <w:t>SUPERnatural</w:t>
                      </w:r>
                      <w:proofErr w:type="spellEnd"/>
                      <w:r>
                        <w:rPr>
                          <w:color w:val="231F20"/>
                        </w:rPr>
                        <w:t xml:space="preserve"> explanation.</w:t>
                      </w:r>
                    </w:p>
                  </w:txbxContent>
                </v:textbox>
                <w10:wrap type="topAndBottom" anchorx="page"/>
              </v:shape>
            </w:pict>
          </mc:Fallback>
        </mc:AlternateContent>
      </w:r>
      <w:r w:rsidRPr="0040220B">
        <w:rPr>
          <w:color w:val="231F20"/>
          <w:sz w:val="24"/>
        </w:rPr>
        <w:t xml:space="preserve">His mother, </w:t>
      </w:r>
      <w:r w:rsidRPr="0040220B">
        <w:rPr>
          <w:color w:val="231F20"/>
          <w:spacing w:val="-4"/>
          <w:sz w:val="24"/>
        </w:rPr>
        <w:t xml:space="preserve">Mary, </w:t>
      </w:r>
      <w:r w:rsidRPr="0040220B">
        <w:rPr>
          <w:color w:val="231F20"/>
          <w:sz w:val="24"/>
        </w:rPr>
        <w:t xml:space="preserve">told the servants to do whatever Jesus told them. Then Jesus told them to fill six large stone </w:t>
      </w:r>
      <w:r w:rsidRPr="0040220B">
        <w:rPr>
          <w:b/>
          <w:color w:val="231F20"/>
          <w:sz w:val="24"/>
        </w:rPr>
        <w:t xml:space="preserve">water pots </w:t>
      </w:r>
      <w:r w:rsidRPr="0040220B">
        <w:rPr>
          <w:color w:val="231F20"/>
          <w:sz w:val="24"/>
        </w:rPr>
        <w:t xml:space="preserve">with </w:t>
      </w:r>
      <w:r w:rsidRPr="0040220B">
        <w:rPr>
          <w:color w:val="231F20"/>
          <w:spacing w:val="-3"/>
          <w:sz w:val="24"/>
        </w:rPr>
        <w:t xml:space="preserve">water. </w:t>
      </w:r>
      <w:r w:rsidRPr="0040220B">
        <w:rPr>
          <w:color w:val="231F20"/>
          <w:sz w:val="24"/>
        </w:rPr>
        <w:t>The servants followed His instructions. He directed them to</w:t>
      </w:r>
      <w:r w:rsidRPr="0040220B">
        <w:rPr>
          <w:color w:val="231F20"/>
          <w:spacing w:val="-36"/>
          <w:sz w:val="24"/>
        </w:rPr>
        <w:t xml:space="preserve"> </w:t>
      </w:r>
      <w:r w:rsidRPr="0040220B">
        <w:rPr>
          <w:color w:val="231F20"/>
          <w:sz w:val="24"/>
        </w:rPr>
        <w:t>take a sample of the liquid to the man in charge of the feast. The master of the feast was very surprised that what he was drinking was such good quality juice, which was usually served at the beginning of the</w:t>
      </w:r>
      <w:r w:rsidRPr="0040220B">
        <w:rPr>
          <w:color w:val="231F20"/>
          <w:spacing w:val="-1"/>
          <w:sz w:val="24"/>
        </w:rPr>
        <w:t xml:space="preserve"> </w:t>
      </w:r>
      <w:r w:rsidRPr="0040220B">
        <w:rPr>
          <w:color w:val="231F20"/>
          <w:sz w:val="24"/>
        </w:rPr>
        <w:t>feast.</w:t>
      </w:r>
    </w:p>
    <w:p w:rsidR="0040220B" w:rsidRPr="0040220B" w:rsidRDefault="0040220B" w:rsidP="0040220B">
      <w:pPr>
        <w:spacing w:before="5"/>
        <w:rPr>
          <w:sz w:val="24"/>
          <w:szCs w:val="24"/>
        </w:rPr>
      </w:pPr>
      <w:r>
        <w:rPr>
          <w:noProof/>
          <w:sz w:val="24"/>
          <w:szCs w:val="24"/>
        </w:rPr>
        <mc:AlternateContent>
          <mc:Choice Requires="wps">
            <w:drawing>
              <wp:anchor distT="0" distB="0" distL="0" distR="0" simplePos="0" relativeHeight="251662336" behindDoc="0" locked="0" layoutInCell="1" allowOverlap="1">
                <wp:simplePos x="0" y="0"/>
                <wp:positionH relativeFrom="page">
                  <wp:posOffset>1358265</wp:posOffset>
                </wp:positionH>
                <wp:positionV relativeFrom="paragraph">
                  <wp:posOffset>206375</wp:posOffset>
                </wp:positionV>
                <wp:extent cx="5953760" cy="1196340"/>
                <wp:effectExtent l="5715" t="10795" r="12700" b="1206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196340"/>
                        </a:xfrm>
                        <a:prstGeom prst="rect">
                          <a:avLst/>
                        </a:prstGeom>
                        <a:solidFill>
                          <a:srgbClr val="6FB585"/>
                        </a:solidFill>
                        <a:ln w="6350">
                          <a:solidFill>
                            <a:srgbClr val="231F20"/>
                          </a:solidFill>
                          <a:prstDash val="solid"/>
                          <a:miter lim="800000"/>
                          <a:headEnd/>
                          <a:tailEnd/>
                        </a:ln>
                      </wps:spPr>
                      <wps:txbx>
                        <w:txbxContent>
                          <w:p w:rsidR="0040220B" w:rsidRDefault="0040220B" w:rsidP="0040220B">
                            <w:pPr>
                              <w:pStyle w:val="BodyText"/>
                              <w:spacing w:before="7"/>
                              <w:rPr>
                                <w:sz w:val="31"/>
                              </w:rPr>
                            </w:pPr>
                          </w:p>
                          <w:p w:rsidR="0040220B" w:rsidRDefault="0040220B" w:rsidP="0040220B">
                            <w:pPr>
                              <w:pStyle w:val="BodyText"/>
                              <w:spacing w:line="249" w:lineRule="auto"/>
                              <w:ind w:left="633" w:right="100" w:hanging="533"/>
                              <w:jc w:val="both"/>
                            </w:pPr>
                            <w:r>
                              <w:rPr>
                                <w:b/>
                                <w:color w:val="231F20"/>
                              </w:rPr>
                              <w:t xml:space="preserve">NOTE ON PURPOSE OF </w:t>
                            </w:r>
                            <w:r>
                              <w:rPr>
                                <w:b/>
                                <w:color w:val="231F20"/>
                                <w:spacing w:val="-8"/>
                              </w:rPr>
                              <w:t xml:space="preserve">WATER </w:t>
                            </w:r>
                            <w:r>
                              <w:rPr>
                                <w:b/>
                                <w:color w:val="231F20"/>
                              </w:rPr>
                              <w:t xml:space="preserve">POTS: </w:t>
                            </w:r>
                            <w:r>
                              <w:rPr>
                                <w:color w:val="231F20"/>
                              </w:rPr>
                              <w:t xml:space="preserve">The Old Law contained guidelines about purifying oneself after coming in contact with anything “unclean.” The large water </w:t>
                            </w:r>
                            <w:proofErr w:type="gramStart"/>
                            <w:r>
                              <w:rPr>
                                <w:color w:val="231F20"/>
                              </w:rPr>
                              <w:t>pots  at</w:t>
                            </w:r>
                            <w:proofErr w:type="gramEnd"/>
                            <w:r>
                              <w:rPr>
                                <w:color w:val="231F20"/>
                              </w:rPr>
                              <w:t xml:space="preserve"> the wedding were for ceremonial washings. In their efforts to be physically clean, </w:t>
                            </w:r>
                            <w:r>
                              <w:rPr>
                                <w:color w:val="231F20"/>
                                <w:spacing w:val="2"/>
                              </w:rPr>
                              <w:t xml:space="preserve">the </w:t>
                            </w:r>
                            <w:r>
                              <w:rPr>
                                <w:color w:val="231F20"/>
                              </w:rPr>
                              <w:t xml:space="preserve">Jews carried these instructions to extremes, even adding their own  </w:t>
                            </w:r>
                            <w:r>
                              <w:rPr>
                                <w:color w:val="231F20"/>
                                <w:spacing w:val="36"/>
                              </w:rPr>
                              <w:t xml:space="preserve"> </w:t>
                            </w:r>
                            <w:r>
                              <w:rPr>
                                <w:color w:val="231F20"/>
                              </w:rPr>
                              <w:t>traditions.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6.95pt;margin-top:16.25pt;width:468.8pt;height:94.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HZNwIAAGEEAAAOAAAAZHJzL2Uyb0RvYy54bWysVNtu2zAMfR+wfxD0vthJ5iw14hRtsgwD&#10;ugvQ7gNkWbaFyaImKbG7rx8lx2m7YS/D/CBQonh0eEh6cz10ipyEdRJ0QeezlBKhOVRSNwX99nB4&#10;s6bEeaYrpkCLgj4KR6+3r19tepOLBbSgKmEJgmiX96agrfcmTxLHW9ExNwMjNDprsB3zuLVNUlnW&#10;I3qnkkWarpIebGUscOEcnu5HJ91G/LoW3H+payc8UQVFbj6uNq5lWJPthuWNZaaV/EyD/QOLjkmN&#10;j16g9swzcrTyD6hOcgsOaj/j0CVQ15KLmANmM09/y+a+ZUbEXFAcZy4yuf8Hyz+fvloiq4JmlGjW&#10;YYkexODJLQwkC+r0xuV46d7gNT/gMVY5ZurMHfDvjmjYtUw34sZa6FvBKmQ3D5HJs9ARxwWQsv8E&#10;FT7Djh4i0FDbLkiHYhBExyo9XioTqHA8zK6y5bsVujj65vOr1fJtrF3C8incWOc/COhIMApqsfQR&#10;np3unA90WD5dCa85ULI6SKXixjblTllyYtgmq8Ntto65Y8iLa0qTHv3LLB0V+CvEYjk/LCaCLyAC&#10;hT1z7fhUdI092EmPg6BkV9B1Gr7xOAj6XlexTT2TarSRmNJnhYOoo7x+KIdYyih/UL+E6hEltzD2&#10;Pc4pGi3Yn5T02PMFdT+OzApK1EeNZQsDMhl2MsrJYJpjaEE9JaO58+MgHY2VTYvIY2NouMHS1jKK&#10;/sTiTBf7ONbiPHNhUJ7v462nP8P2FwAAAP//AwBQSwMEFAAGAAgAAAAhACJawUHgAAAACwEAAA8A&#10;AABkcnMvZG93bnJldi54bWxMj8FOwzAMhu9IvENkJC6IpU01REvTCYEQaIdKjD1A1pi20DhVk20d&#10;T493gput/9fnz+VqdoM44BR6TxrSRQICqfG2p1bD9uPl9h5EiIasGTyhhhMGWFWXF6UprD/SOx42&#10;sRUMoVAYDV2MYyFlaDp0Jiz8iMTZp5+cibxOrbSTOTLcDVIlyZ10pie+0JkRnzpsvjd7p0GNfn2y&#10;b+r55qfNvtZY16/5ttb6+mp+fAARcY5/ZTjrszpU7LTze7JBDMxIs5yrGjK1BHEupMuUpx1HKslB&#10;VqX8/0P1CwAA//8DAFBLAQItABQABgAIAAAAIQC2gziS/gAAAOEBAAATAAAAAAAAAAAAAAAAAAAA&#10;AABbQ29udGVudF9UeXBlc10ueG1sUEsBAi0AFAAGAAgAAAAhADj9If/WAAAAlAEAAAsAAAAAAAAA&#10;AAAAAAAALwEAAF9yZWxzLy5yZWxzUEsBAi0AFAAGAAgAAAAhAK41odk3AgAAYQQAAA4AAAAAAAAA&#10;AAAAAAAALgIAAGRycy9lMm9Eb2MueG1sUEsBAi0AFAAGAAgAAAAhACJawUHgAAAACwEAAA8AAAAA&#10;AAAAAAAAAAAAkQQAAGRycy9kb3ducmV2LnhtbFBLBQYAAAAABAAEAPMAAACeBQAAAAA=&#10;" fillcolor="#6fb585" strokecolor="#231f20" strokeweight=".5pt">
                <v:textbox inset="0,0,0,0">
                  <w:txbxContent>
                    <w:p w:rsidR="0040220B" w:rsidRDefault="0040220B" w:rsidP="0040220B">
                      <w:pPr>
                        <w:pStyle w:val="BodyText"/>
                        <w:spacing w:before="7"/>
                        <w:rPr>
                          <w:sz w:val="31"/>
                        </w:rPr>
                      </w:pPr>
                    </w:p>
                    <w:p w:rsidR="0040220B" w:rsidRDefault="0040220B" w:rsidP="0040220B">
                      <w:pPr>
                        <w:pStyle w:val="BodyText"/>
                        <w:spacing w:line="249" w:lineRule="auto"/>
                        <w:ind w:left="633" w:right="100" w:hanging="533"/>
                        <w:jc w:val="both"/>
                      </w:pPr>
                      <w:r>
                        <w:rPr>
                          <w:b/>
                          <w:color w:val="231F20"/>
                        </w:rPr>
                        <w:t xml:space="preserve">NOTE ON PURPOSE OF </w:t>
                      </w:r>
                      <w:r>
                        <w:rPr>
                          <w:b/>
                          <w:color w:val="231F20"/>
                          <w:spacing w:val="-8"/>
                        </w:rPr>
                        <w:t xml:space="preserve">WATER </w:t>
                      </w:r>
                      <w:r>
                        <w:rPr>
                          <w:b/>
                          <w:color w:val="231F20"/>
                        </w:rPr>
                        <w:t xml:space="preserve">POTS: </w:t>
                      </w:r>
                      <w:r>
                        <w:rPr>
                          <w:color w:val="231F20"/>
                        </w:rPr>
                        <w:t xml:space="preserve">The Old Law contained guidelines about purifying oneself after coming in contact with anything “unclean.” The large water </w:t>
                      </w:r>
                      <w:proofErr w:type="gramStart"/>
                      <w:r>
                        <w:rPr>
                          <w:color w:val="231F20"/>
                        </w:rPr>
                        <w:t>pots  at</w:t>
                      </w:r>
                      <w:proofErr w:type="gramEnd"/>
                      <w:r>
                        <w:rPr>
                          <w:color w:val="231F20"/>
                        </w:rPr>
                        <w:t xml:space="preserve"> the wedding were for ceremonial washings. In their efforts to be physically clean, </w:t>
                      </w:r>
                      <w:r>
                        <w:rPr>
                          <w:color w:val="231F20"/>
                          <w:spacing w:val="2"/>
                        </w:rPr>
                        <w:t xml:space="preserve">the </w:t>
                      </w:r>
                      <w:r>
                        <w:rPr>
                          <w:color w:val="231F20"/>
                        </w:rPr>
                        <w:t xml:space="preserve">Jews carried these instructions to extremes, even adding their own  </w:t>
                      </w:r>
                      <w:r>
                        <w:rPr>
                          <w:color w:val="231F20"/>
                          <w:spacing w:val="36"/>
                        </w:rPr>
                        <w:t xml:space="preserve"> </w:t>
                      </w:r>
                      <w:r>
                        <w:rPr>
                          <w:color w:val="231F20"/>
                        </w:rPr>
                        <w:t>traditions.</w:t>
                      </w:r>
                    </w:p>
                  </w:txbxContent>
                </v:textbox>
                <w10:wrap type="topAndBottom" anchorx="page"/>
              </v:shape>
            </w:pict>
          </mc:Fallback>
        </mc:AlternateContent>
      </w:r>
    </w:p>
    <w:p w:rsidR="0040220B" w:rsidRPr="0040220B" w:rsidRDefault="0040220B" w:rsidP="0040220B">
      <w:pPr>
        <w:rPr>
          <w:sz w:val="26"/>
          <w:szCs w:val="24"/>
        </w:rPr>
      </w:pPr>
    </w:p>
    <w:p w:rsidR="0040220B" w:rsidRPr="0040220B" w:rsidRDefault="0040220B" w:rsidP="0040220B">
      <w:pPr>
        <w:numPr>
          <w:ilvl w:val="0"/>
          <w:numId w:val="35"/>
        </w:numPr>
        <w:tabs>
          <w:tab w:val="left" w:pos="820"/>
        </w:tabs>
        <w:spacing w:before="170" w:line="266" w:lineRule="auto"/>
        <w:ind w:right="117"/>
        <w:jc w:val="both"/>
        <w:rPr>
          <w:sz w:val="24"/>
        </w:rPr>
      </w:pPr>
      <w:r w:rsidRPr="0040220B">
        <w:rPr>
          <w:color w:val="231F20"/>
          <w:sz w:val="24"/>
        </w:rPr>
        <w:t>Only a handful of people knew what had happened. Large crowds did not witness Jesus’ first miraculous</w:t>
      </w:r>
      <w:r w:rsidRPr="0040220B">
        <w:rPr>
          <w:color w:val="231F20"/>
          <w:spacing w:val="-7"/>
          <w:sz w:val="24"/>
        </w:rPr>
        <w:t xml:space="preserve"> </w:t>
      </w:r>
      <w:r w:rsidRPr="0040220B">
        <w:rPr>
          <w:color w:val="231F20"/>
          <w:sz w:val="24"/>
        </w:rPr>
        <w:t>sign,</w:t>
      </w:r>
      <w:r w:rsidRPr="0040220B">
        <w:rPr>
          <w:color w:val="231F20"/>
          <w:spacing w:val="-5"/>
          <w:sz w:val="24"/>
        </w:rPr>
        <w:t xml:space="preserve"> </w:t>
      </w:r>
      <w:r w:rsidRPr="0040220B">
        <w:rPr>
          <w:color w:val="231F20"/>
          <w:sz w:val="24"/>
        </w:rPr>
        <w:t>but</w:t>
      </w:r>
      <w:r w:rsidRPr="0040220B">
        <w:rPr>
          <w:color w:val="231F20"/>
          <w:spacing w:val="-6"/>
          <w:sz w:val="24"/>
        </w:rPr>
        <w:t xml:space="preserve"> </w:t>
      </w:r>
      <w:r w:rsidRPr="0040220B">
        <w:rPr>
          <w:color w:val="231F20"/>
          <w:sz w:val="24"/>
        </w:rPr>
        <w:t>those</w:t>
      </w:r>
      <w:r w:rsidRPr="0040220B">
        <w:rPr>
          <w:color w:val="231F20"/>
          <w:spacing w:val="-6"/>
          <w:sz w:val="24"/>
        </w:rPr>
        <w:t xml:space="preserve"> </w:t>
      </w:r>
      <w:r w:rsidRPr="0040220B">
        <w:rPr>
          <w:color w:val="231F20"/>
          <w:sz w:val="24"/>
        </w:rPr>
        <w:t>that</w:t>
      </w:r>
      <w:r w:rsidRPr="0040220B">
        <w:rPr>
          <w:color w:val="231F20"/>
          <w:spacing w:val="-6"/>
          <w:sz w:val="24"/>
        </w:rPr>
        <w:t xml:space="preserve"> </w:t>
      </w:r>
      <w:r w:rsidRPr="0040220B">
        <w:rPr>
          <w:color w:val="231F20"/>
          <w:sz w:val="24"/>
        </w:rPr>
        <w:t>saw</w:t>
      </w:r>
      <w:r w:rsidRPr="0040220B">
        <w:rPr>
          <w:color w:val="231F20"/>
          <w:spacing w:val="-6"/>
          <w:sz w:val="24"/>
        </w:rPr>
        <w:t xml:space="preserve"> </w:t>
      </w:r>
      <w:r w:rsidRPr="0040220B">
        <w:rPr>
          <w:color w:val="231F20"/>
          <w:sz w:val="24"/>
        </w:rPr>
        <w:t>it</w:t>
      </w:r>
      <w:r w:rsidRPr="0040220B">
        <w:rPr>
          <w:color w:val="231F20"/>
          <w:spacing w:val="-6"/>
          <w:sz w:val="24"/>
        </w:rPr>
        <w:t xml:space="preserve"> </w:t>
      </w:r>
      <w:r w:rsidRPr="0040220B">
        <w:rPr>
          <w:color w:val="231F20"/>
          <w:sz w:val="24"/>
        </w:rPr>
        <w:t>believed</w:t>
      </w:r>
      <w:r w:rsidRPr="0040220B">
        <w:rPr>
          <w:color w:val="231F20"/>
          <w:spacing w:val="-6"/>
          <w:sz w:val="24"/>
        </w:rPr>
        <w:t xml:space="preserve"> </w:t>
      </w:r>
      <w:r w:rsidRPr="0040220B">
        <w:rPr>
          <w:color w:val="231F20"/>
          <w:sz w:val="24"/>
        </w:rPr>
        <w:t>in</w:t>
      </w:r>
      <w:r w:rsidRPr="0040220B">
        <w:rPr>
          <w:color w:val="231F20"/>
          <w:spacing w:val="-6"/>
          <w:sz w:val="24"/>
        </w:rPr>
        <w:t xml:space="preserve"> </w:t>
      </w:r>
      <w:r w:rsidRPr="0040220B">
        <w:rPr>
          <w:color w:val="231F20"/>
          <w:sz w:val="24"/>
        </w:rPr>
        <w:t>Him.</w:t>
      </w:r>
      <w:r w:rsidRPr="0040220B">
        <w:rPr>
          <w:color w:val="231F20"/>
          <w:spacing w:val="-10"/>
          <w:sz w:val="24"/>
        </w:rPr>
        <w:t xml:space="preserve"> </w:t>
      </w:r>
      <w:r w:rsidRPr="0040220B">
        <w:rPr>
          <w:color w:val="231F20"/>
          <w:sz w:val="24"/>
        </w:rPr>
        <w:t>This</w:t>
      </w:r>
      <w:r w:rsidRPr="0040220B">
        <w:rPr>
          <w:color w:val="231F20"/>
          <w:spacing w:val="-6"/>
          <w:sz w:val="24"/>
        </w:rPr>
        <w:t xml:space="preserve"> </w:t>
      </w:r>
      <w:r w:rsidRPr="0040220B">
        <w:rPr>
          <w:color w:val="231F20"/>
          <w:sz w:val="24"/>
        </w:rPr>
        <w:t>was</w:t>
      </w:r>
      <w:r w:rsidRPr="0040220B">
        <w:rPr>
          <w:color w:val="231F20"/>
          <w:spacing w:val="-6"/>
          <w:sz w:val="24"/>
        </w:rPr>
        <w:t xml:space="preserve"> </w:t>
      </w:r>
      <w:r w:rsidRPr="0040220B">
        <w:rPr>
          <w:color w:val="231F20"/>
          <w:sz w:val="24"/>
        </w:rPr>
        <w:t>always</w:t>
      </w:r>
      <w:r w:rsidRPr="0040220B">
        <w:rPr>
          <w:color w:val="231F20"/>
          <w:spacing w:val="-6"/>
          <w:sz w:val="24"/>
        </w:rPr>
        <w:t xml:space="preserve"> </w:t>
      </w:r>
      <w:r w:rsidRPr="0040220B">
        <w:rPr>
          <w:color w:val="231F20"/>
          <w:sz w:val="24"/>
        </w:rPr>
        <w:t>the</w:t>
      </w:r>
      <w:r w:rsidRPr="0040220B">
        <w:rPr>
          <w:color w:val="231F20"/>
          <w:spacing w:val="-7"/>
          <w:sz w:val="24"/>
        </w:rPr>
        <w:t xml:space="preserve"> </w:t>
      </w:r>
      <w:r w:rsidRPr="0040220B">
        <w:rPr>
          <w:b/>
          <w:color w:val="231F20"/>
          <w:sz w:val="24"/>
        </w:rPr>
        <w:t>purpose</w:t>
      </w:r>
      <w:r w:rsidRPr="0040220B">
        <w:rPr>
          <w:b/>
          <w:color w:val="231F20"/>
          <w:spacing w:val="-5"/>
          <w:sz w:val="24"/>
        </w:rPr>
        <w:t xml:space="preserve"> </w:t>
      </w:r>
      <w:r w:rsidRPr="0040220B">
        <w:rPr>
          <w:b/>
          <w:color w:val="231F20"/>
          <w:sz w:val="24"/>
        </w:rPr>
        <w:t>of</w:t>
      </w:r>
      <w:r w:rsidRPr="0040220B">
        <w:rPr>
          <w:b/>
          <w:color w:val="231F20"/>
          <w:spacing w:val="-6"/>
          <w:sz w:val="24"/>
        </w:rPr>
        <w:t xml:space="preserve"> </w:t>
      </w:r>
      <w:r w:rsidRPr="0040220B">
        <w:rPr>
          <w:b/>
          <w:color w:val="231F20"/>
          <w:sz w:val="24"/>
        </w:rPr>
        <w:t>miracles</w:t>
      </w:r>
      <w:r w:rsidRPr="0040220B">
        <w:rPr>
          <w:color w:val="231F20"/>
          <w:sz w:val="24"/>
        </w:rPr>
        <w:t>:</w:t>
      </w:r>
      <w:r w:rsidRPr="0040220B">
        <w:rPr>
          <w:color w:val="231F20"/>
          <w:spacing w:val="-6"/>
          <w:sz w:val="24"/>
        </w:rPr>
        <w:t xml:space="preserve"> </w:t>
      </w:r>
      <w:r w:rsidRPr="0040220B">
        <w:rPr>
          <w:color w:val="231F20"/>
          <w:sz w:val="24"/>
        </w:rPr>
        <w:t>to prove that the words spoken were divine truth and, in Jesus’</w:t>
      </w:r>
      <w:r w:rsidRPr="0040220B">
        <w:rPr>
          <w:color w:val="231F20"/>
          <w:spacing w:val="-45"/>
          <w:sz w:val="24"/>
        </w:rPr>
        <w:t xml:space="preserve"> </w:t>
      </w:r>
      <w:r w:rsidRPr="0040220B">
        <w:rPr>
          <w:color w:val="231F20"/>
          <w:sz w:val="24"/>
        </w:rPr>
        <w:t xml:space="preserve">case, to prove that He was </w:t>
      </w:r>
      <w:r w:rsidRPr="0040220B">
        <w:rPr>
          <w:color w:val="231F20"/>
          <w:spacing w:val="-4"/>
          <w:sz w:val="24"/>
        </w:rPr>
        <w:t xml:space="preserve">God’s </w:t>
      </w:r>
      <w:r w:rsidRPr="0040220B">
        <w:rPr>
          <w:color w:val="231F20"/>
          <w:sz w:val="24"/>
        </w:rPr>
        <w:t>Son.</w:t>
      </w:r>
    </w:p>
    <w:p w:rsidR="0040220B" w:rsidRPr="0040220B" w:rsidRDefault="0040220B" w:rsidP="0040220B">
      <w:pPr>
        <w:tabs>
          <w:tab w:val="left" w:pos="820"/>
        </w:tabs>
        <w:spacing w:before="170" w:line="266" w:lineRule="auto"/>
        <w:ind w:left="820" w:right="117"/>
        <w:jc w:val="center"/>
        <w:rPr>
          <w:sz w:val="24"/>
        </w:rPr>
      </w:pPr>
      <w:r>
        <w:rPr>
          <w:noProof/>
          <w:sz w:val="20"/>
        </w:rPr>
        <mc:AlternateContent>
          <mc:Choice Requires="wps">
            <w:drawing>
              <wp:inline distT="0" distB="0" distL="0" distR="0" wp14:anchorId="561EF3EB" wp14:editId="7C806638">
                <wp:extent cx="5953760" cy="715010"/>
                <wp:effectExtent l="9525" t="9525" r="8890" b="889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715010"/>
                        </a:xfrm>
                        <a:prstGeom prst="rect">
                          <a:avLst/>
                        </a:prstGeom>
                        <a:solidFill>
                          <a:srgbClr val="6FB585"/>
                        </a:solidFill>
                        <a:ln w="6350">
                          <a:solidFill>
                            <a:srgbClr val="231F20"/>
                          </a:solidFill>
                          <a:prstDash val="solid"/>
                          <a:miter lim="800000"/>
                          <a:headEnd/>
                          <a:tailEnd/>
                        </a:ln>
                      </wps:spPr>
                      <wps:txbx>
                        <w:txbxContent>
                          <w:p w:rsidR="0040220B" w:rsidRDefault="0040220B" w:rsidP="0040220B">
                            <w:pPr>
                              <w:pStyle w:val="BodyText"/>
                              <w:spacing w:before="8"/>
                              <w:rPr>
                                <w:sz w:val="23"/>
                              </w:rPr>
                            </w:pPr>
                          </w:p>
                          <w:p w:rsidR="0040220B" w:rsidRDefault="0040220B" w:rsidP="0040220B">
                            <w:pPr>
                              <w:pStyle w:val="BodyText"/>
                              <w:ind w:left="100"/>
                            </w:pPr>
                            <w:r>
                              <w:rPr>
                                <w:b/>
                                <w:color w:val="231F20"/>
                              </w:rPr>
                              <w:t xml:space="preserve">NOTE: </w:t>
                            </w:r>
                            <w:r>
                              <w:rPr>
                                <w:color w:val="231F20"/>
                              </w:rPr>
                              <w:t>Signs were done in order to confirm the Word of God and Jesus as the Son of God</w:t>
                            </w:r>
                          </w:p>
                          <w:p w:rsidR="0040220B" w:rsidRDefault="0040220B" w:rsidP="0040220B">
                            <w:pPr>
                              <w:pStyle w:val="BodyText"/>
                              <w:spacing w:before="11"/>
                              <w:ind w:left="640"/>
                            </w:pPr>
                            <w:r>
                              <w:rPr>
                                <w:color w:val="231F20"/>
                              </w:rPr>
                              <w:t xml:space="preserve">(Hebrews 2:3-4; Mark 16:20; </w:t>
                            </w:r>
                            <w:proofErr w:type="gramStart"/>
                            <w:r>
                              <w:rPr>
                                <w:color w:val="231F20"/>
                              </w:rPr>
                              <w:t>John  5:36</w:t>
                            </w:r>
                            <w:proofErr w:type="gramEnd"/>
                            <w:r>
                              <w:rPr>
                                <w:color w:val="231F20"/>
                              </w:rPr>
                              <w:t>)</w:t>
                            </w:r>
                          </w:p>
                        </w:txbxContent>
                      </wps:txbx>
                      <wps:bodyPr rot="0" vert="horz" wrap="square" lIns="0" tIns="0" rIns="0" bIns="0" anchor="t" anchorCtr="0" upright="1">
                        <a:noAutofit/>
                      </wps:bodyPr>
                    </wps:wsp>
                  </a:graphicData>
                </a:graphic>
              </wp:inline>
            </w:drawing>
          </mc:Choice>
          <mc:Fallback>
            <w:pict>
              <v:shape id="Text Box 16" o:spid="_x0000_s1028" type="#_x0000_t202" style="width:468.8pt;height:5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BXNQIAAGIEAAAOAAAAZHJzL2Uyb0RvYy54bWysVM1u2zAMvg/YOwi6L3YSJO2MOEWbLMOA&#10;rhvQ7gEYWY6FyaImKbGzpx8lJ2m7YZdhPggUfz6SH0UvbvpWs4N0XqEp+XiUcyaNwEqZXcm/PW3e&#10;XXPmA5gKNBpZ8qP0/Gb59s2is4WcYIO6ko4RiPFFZ0vehGCLLPOikS34EVppyFijayHQ1e2yykFH&#10;6K3OJnk+zzp0lXUopPekXQ9Gvkz4dS1F+FLXXgamS061hXS6dG7jmS0XUOwc2EaJUxnwD1W0oAwl&#10;vUCtIQDbO/UHVKuEQ491GAlsM6xrJWTqgboZ579189iAlakXIsfbC03+/8GKh8NXx1RFs5tzZqCl&#10;GT3JPrA77BmpiJ/O+oLcHi05hp705Jt69fYexXfPDK4aMDt56xx2jYSK6hvHyOxF6IDjI8i2+4wV&#10;5YF9wATU166N5BEdjNBpTsfLbGItgpSz97Pp1ZxMgmxX4xmxlVJAcY62zoePElsWhZI7mn1Ch8O9&#10;D7EaKM4uMZlHraqN0jpd3G670o4dgN7JfHM3u56d0F+5acM6sk9n+UDAXyEm0/Fmci7wFUQsYQ2+&#10;GVIlU8wERasCbYJWbcmv8/gN6sjnB1MllwBKDzL1os2J4MjpwG7ot32a5STGRvK3WB2JcYfDw6dF&#10;JaFB95Ozjh59yf2PPTjJmf5kaGpxQ86COwvbswBGUGjJA2eDuArDJu2tU7uGkId3YfCWJlurRPpz&#10;Fady6SGnWZyWLm7Ky3vyev41LH8BAAD//wMAUEsDBBQABgAIAAAAIQBnSqHg3QAAAAUBAAAPAAAA&#10;ZHJzL2Rvd25yZXYueG1sTI9BS8NAEIXvgv9hGcGL2E1TiDZmU0QRpYeAtT9gmh2TaHY2ZLdt6q93&#10;9KKXB8N7vPdNsZpcrw40hs6zgfksAUVce9txY2D79nR9CypEZIu9ZzJwogCr8vyswNz6I7/SYRMb&#10;JSUccjTQxjjkWoe6JYdh5gdi8d796DDKOTbajniUctfrNEky7bBjWWhxoIeW6s/N3hlIB78+2Zf0&#10;8eqrWXysqaqel9vKmMuL6f4OVKQp/oXhB1/QoRSmnd+zDao3II/EXxVvubjJQO0kNE8z0GWh/9OX&#10;3wAAAP//AwBQSwECLQAUAAYACAAAACEAtoM4kv4AAADhAQAAEwAAAAAAAAAAAAAAAAAAAAAAW0Nv&#10;bnRlbnRfVHlwZXNdLnhtbFBLAQItABQABgAIAAAAIQA4/SH/1gAAAJQBAAALAAAAAAAAAAAAAAAA&#10;AC8BAABfcmVscy8ucmVsc1BLAQItABQABgAIAAAAIQDSwGBXNQIAAGIEAAAOAAAAAAAAAAAAAAAA&#10;AC4CAABkcnMvZTJvRG9jLnhtbFBLAQItABQABgAIAAAAIQBnSqHg3QAAAAUBAAAPAAAAAAAAAAAA&#10;AAAAAI8EAABkcnMvZG93bnJldi54bWxQSwUGAAAAAAQABADzAAAAmQUAAAAA&#10;" fillcolor="#6fb585" strokecolor="#231f20" strokeweight=".5pt">
                <v:textbox inset="0,0,0,0">
                  <w:txbxContent>
                    <w:p w:rsidR="0040220B" w:rsidRDefault="0040220B" w:rsidP="0040220B">
                      <w:pPr>
                        <w:pStyle w:val="BodyText"/>
                        <w:spacing w:before="8"/>
                        <w:rPr>
                          <w:sz w:val="23"/>
                        </w:rPr>
                      </w:pPr>
                    </w:p>
                    <w:p w:rsidR="0040220B" w:rsidRDefault="0040220B" w:rsidP="0040220B">
                      <w:pPr>
                        <w:pStyle w:val="BodyText"/>
                        <w:ind w:left="100"/>
                      </w:pPr>
                      <w:r>
                        <w:rPr>
                          <w:b/>
                          <w:color w:val="231F20"/>
                        </w:rPr>
                        <w:t xml:space="preserve">NOTE: </w:t>
                      </w:r>
                      <w:r>
                        <w:rPr>
                          <w:color w:val="231F20"/>
                        </w:rPr>
                        <w:t>Signs were done in order to confirm the Word of God and Jesus as the Son of God</w:t>
                      </w:r>
                    </w:p>
                    <w:p w:rsidR="0040220B" w:rsidRDefault="0040220B" w:rsidP="0040220B">
                      <w:pPr>
                        <w:pStyle w:val="BodyText"/>
                        <w:spacing w:before="11"/>
                        <w:ind w:left="640"/>
                      </w:pPr>
                      <w:r>
                        <w:rPr>
                          <w:color w:val="231F20"/>
                        </w:rPr>
                        <w:t xml:space="preserve">(Hebrews 2:3-4; Mark 16:20; </w:t>
                      </w:r>
                      <w:proofErr w:type="gramStart"/>
                      <w:r>
                        <w:rPr>
                          <w:color w:val="231F20"/>
                        </w:rPr>
                        <w:t>John  5:36</w:t>
                      </w:r>
                      <w:proofErr w:type="gramEnd"/>
                      <w:r>
                        <w:rPr>
                          <w:color w:val="231F20"/>
                        </w:rPr>
                        <w:t>)</w:t>
                      </w:r>
                    </w:p>
                  </w:txbxContent>
                </v:textbox>
                <w10:anchorlock/>
              </v:shape>
            </w:pict>
          </mc:Fallback>
        </mc:AlternateContent>
      </w:r>
    </w:p>
    <w:p w:rsidR="0040220B" w:rsidRDefault="0040220B" w:rsidP="0040220B">
      <w:pPr>
        <w:pStyle w:val="ListParagraph"/>
        <w:numPr>
          <w:ilvl w:val="0"/>
          <w:numId w:val="35"/>
        </w:numPr>
        <w:tabs>
          <w:tab w:val="left" w:pos="1840"/>
        </w:tabs>
        <w:spacing w:before="86" w:line="249" w:lineRule="auto"/>
        <w:ind w:right="117"/>
        <w:jc w:val="both"/>
        <w:rPr>
          <w:sz w:val="24"/>
        </w:rPr>
      </w:pPr>
      <w:r>
        <w:rPr>
          <w:color w:val="231F20"/>
          <w:sz w:val="24"/>
        </w:rPr>
        <w:t>Jesus, as the Son of God, is “omnipotent,” which means He is all-powerful. He is powerful enough to do anything that can logically be done. He was involved in Creation (John 1:1-5), and</w:t>
      </w:r>
      <w:r>
        <w:rPr>
          <w:color w:val="231F20"/>
          <w:spacing w:val="-12"/>
          <w:sz w:val="24"/>
        </w:rPr>
        <w:t xml:space="preserve"> </w:t>
      </w:r>
      <w:r>
        <w:rPr>
          <w:color w:val="231F20"/>
          <w:sz w:val="24"/>
        </w:rPr>
        <w:t>He</w:t>
      </w:r>
      <w:r>
        <w:rPr>
          <w:color w:val="231F20"/>
          <w:spacing w:val="-12"/>
          <w:sz w:val="24"/>
        </w:rPr>
        <w:t xml:space="preserve"> </w:t>
      </w:r>
      <w:r>
        <w:rPr>
          <w:color w:val="231F20"/>
          <w:sz w:val="24"/>
        </w:rPr>
        <w:t>is</w:t>
      </w:r>
      <w:r>
        <w:rPr>
          <w:color w:val="231F20"/>
          <w:spacing w:val="-12"/>
          <w:sz w:val="24"/>
        </w:rPr>
        <w:t xml:space="preserve"> </w:t>
      </w:r>
      <w:r>
        <w:rPr>
          <w:color w:val="231F20"/>
          <w:sz w:val="24"/>
        </w:rPr>
        <w:t>in</w:t>
      </w:r>
      <w:r>
        <w:rPr>
          <w:color w:val="231F20"/>
          <w:spacing w:val="-12"/>
          <w:sz w:val="24"/>
        </w:rPr>
        <w:t xml:space="preserve"> </w:t>
      </w:r>
      <w:r>
        <w:rPr>
          <w:color w:val="231F20"/>
          <w:sz w:val="24"/>
        </w:rPr>
        <w:t>control</w:t>
      </w:r>
      <w:r>
        <w:rPr>
          <w:color w:val="231F20"/>
          <w:spacing w:val="-12"/>
          <w:sz w:val="24"/>
        </w:rPr>
        <w:t xml:space="preserve"> </w:t>
      </w:r>
      <w:r>
        <w:rPr>
          <w:color w:val="231F20"/>
          <w:sz w:val="24"/>
        </w:rPr>
        <w:t>of</w:t>
      </w:r>
      <w:r>
        <w:rPr>
          <w:color w:val="231F20"/>
          <w:spacing w:val="-12"/>
          <w:sz w:val="24"/>
        </w:rPr>
        <w:t xml:space="preserve"> </w:t>
      </w:r>
      <w:r>
        <w:rPr>
          <w:color w:val="231F20"/>
          <w:sz w:val="24"/>
        </w:rPr>
        <w:t>all</w:t>
      </w:r>
      <w:r>
        <w:rPr>
          <w:color w:val="231F20"/>
          <w:spacing w:val="-12"/>
          <w:sz w:val="24"/>
        </w:rPr>
        <w:t xml:space="preserve"> </w:t>
      </w:r>
      <w:r>
        <w:rPr>
          <w:color w:val="231F20"/>
          <w:sz w:val="24"/>
        </w:rPr>
        <w:t>created</w:t>
      </w:r>
      <w:r>
        <w:rPr>
          <w:color w:val="231F20"/>
          <w:spacing w:val="-12"/>
          <w:sz w:val="24"/>
        </w:rPr>
        <w:t xml:space="preserve"> </w:t>
      </w:r>
      <w:r>
        <w:rPr>
          <w:color w:val="231F20"/>
          <w:sz w:val="24"/>
        </w:rPr>
        <w:t>things.</w:t>
      </w:r>
      <w:r>
        <w:rPr>
          <w:color w:val="231F20"/>
          <w:spacing w:val="-12"/>
          <w:sz w:val="24"/>
        </w:rPr>
        <w:t xml:space="preserve"> </w:t>
      </w:r>
      <w:r>
        <w:rPr>
          <w:color w:val="231F20"/>
          <w:sz w:val="24"/>
        </w:rPr>
        <w:t>He</w:t>
      </w:r>
      <w:r>
        <w:rPr>
          <w:color w:val="231F20"/>
          <w:spacing w:val="-12"/>
          <w:sz w:val="24"/>
        </w:rPr>
        <w:t xml:space="preserve"> </w:t>
      </w:r>
      <w:r>
        <w:rPr>
          <w:color w:val="231F20"/>
          <w:sz w:val="24"/>
        </w:rPr>
        <w:t>was</w:t>
      </w:r>
      <w:r>
        <w:rPr>
          <w:color w:val="231F20"/>
          <w:spacing w:val="-12"/>
          <w:sz w:val="24"/>
        </w:rPr>
        <w:t xml:space="preserve"> </w:t>
      </w:r>
      <w:r>
        <w:rPr>
          <w:color w:val="231F20"/>
          <w:sz w:val="24"/>
        </w:rPr>
        <w:t>the</w:t>
      </w:r>
      <w:r>
        <w:rPr>
          <w:color w:val="231F20"/>
          <w:spacing w:val="-12"/>
          <w:sz w:val="24"/>
        </w:rPr>
        <w:t xml:space="preserve"> </w:t>
      </w:r>
      <w:r>
        <w:rPr>
          <w:color w:val="231F20"/>
          <w:sz w:val="24"/>
        </w:rPr>
        <w:t>Great</w:t>
      </w:r>
      <w:r>
        <w:rPr>
          <w:color w:val="231F20"/>
          <w:spacing w:val="-11"/>
          <w:sz w:val="24"/>
        </w:rPr>
        <w:t xml:space="preserve"> </w:t>
      </w:r>
      <w:r>
        <w:rPr>
          <w:color w:val="231F20"/>
          <w:sz w:val="24"/>
        </w:rPr>
        <w:t>Cause</w:t>
      </w:r>
      <w:r>
        <w:rPr>
          <w:color w:val="231F20"/>
          <w:spacing w:val="-12"/>
          <w:sz w:val="24"/>
        </w:rPr>
        <w:t xml:space="preserve"> </w:t>
      </w:r>
      <w:r>
        <w:rPr>
          <w:color w:val="231F20"/>
          <w:sz w:val="24"/>
        </w:rPr>
        <w:t>behind</w:t>
      </w:r>
      <w:r>
        <w:rPr>
          <w:color w:val="231F20"/>
          <w:spacing w:val="-12"/>
          <w:sz w:val="24"/>
        </w:rPr>
        <w:t xml:space="preserve"> </w:t>
      </w:r>
      <w:r>
        <w:rPr>
          <w:color w:val="231F20"/>
          <w:sz w:val="24"/>
        </w:rPr>
        <w:t>all</w:t>
      </w:r>
      <w:r>
        <w:rPr>
          <w:color w:val="231F20"/>
          <w:spacing w:val="-12"/>
          <w:sz w:val="24"/>
        </w:rPr>
        <w:t xml:space="preserve"> </w:t>
      </w:r>
      <w:r>
        <w:rPr>
          <w:color w:val="231F20"/>
          <w:sz w:val="24"/>
        </w:rPr>
        <w:t>the</w:t>
      </w:r>
      <w:r>
        <w:rPr>
          <w:color w:val="231F20"/>
          <w:spacing w:val="-12"/>
          <w:sz w:val="24"/>
        </w:rPr>
        <w:t xml:space="preserve"> </w:t>
      </w:r>
      <w:r>
        <w:rPr>
          <w:color w:val="231F20"/>
          <w:sz w:val="24"/>
        </w:rPr>
        <w:t>effects</w:t>
      </w:r>
      <w:r>
        <w:rPr>
          <w:color w:val="231F20"/>
          <w:spacing w:val="-12"/>
          <w:sz w:val="24"/>
        </w:rPr>
        <w:t xml:space="preserve"> </w:t>
      </w:r>
      <w:r>
        <w:rPr>
          <w:color w:val="231F20"/>
          <w:sz w:val="24"/>
        </w:rPr>
        <w:t>(results) in</w:t>
      </w:r>
      <w:r>
        <w:rPr>
          <w:color w:val="231F20"/>
          <w:spacing w:val="-8"/>
          <w:sz w:val="24"/>
        </w:rPr>
        <w:t xml:space="preserve"> </w:t>
      </w:r>
      <w:r>
        <w:rPr>
          <w:color w:val="231F20"/>
          <w:sz w:val="24"/>
        </w:rPr>
        <w:t>Nature.</w:t>
      </w:r>
    </w:p>
    <w:p w:rsidR="0040220B" w:rsidRDefault="0040220B" w:rsidP="0040220B">
      <w:pPr>
        <w:pStyle w:val="BodyText"/>
        <w:spacing w:before="5"/>
        <w:rPr>
          <w:sz w:val="15"/>
        </w:rPr>
      </w:pPr>
      <w:r>
        <w:rPr>
          <w:noProof/>
        </w:rPr>
        <w:lastRenderedPageBreak/>
        <mc:AlternateContent>
          <mc:Choice Requires="wps">
            <w:drawing>
              <wp:anchor distT="0" distB="0" distL="0" distR="0" simplePos="0" relativeHeight="251665408" behindDoc="0" locked="0" layoutInCell="1" allowOverlap="1" wp14:anchorId="7CC996F8" wp14:editId="5CB1AE70">
                <wp:simplePos x="0" y="0"/>
                <wp:positionH relativeFrom="page">
                  <wp:posOffset>1028065</wp:posOffset>
                </wp:positionH>
                <wp:positionV relativeFrom="paragraph">
                  <wp:posOffset>140970</wp:posOffset>
                </wp:positionV>
                <wp:extent cx="5953760" cy="3818255"/>
                <wp:effectExtent l="8890" t="5080" r="9525" b="571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3818255"/>
                        </a:xfrm>
                        <a:prstGeom prst="rect">
                          <a:avLst/>
                        </a:prstGeom>
                        <a:solidFill>
                          <a:srgbClr val="B3A984"/>
                        </a:solidFill>
                        <a:ln w="6350">
                          <a:solidFill>
                            <a:srgbClr val="231F20"/>
                          </a:solidFill>
                          <a:prstDash val="solid"/>
                          <a:miter lim="800000"/>
                          <a:headEnd/>
                          <a:tailEnd/>
                        </a:ln>
                      </wps:spPr>
                      <wps:txbx>
                        <w:txbxContent>
                          <w:p w:rsidR="0040220B" w:rsidRDefault="0040220B" w:rsidP="0040220B">
                            <w:pPr>
                              <w:pStyle w:val="BodyText"/>
                              <w:spacing w:before="10"/>
                              <w:rPr>
                                <w:sz w:val="35"/>
                              </w:rPr>
                            </w:pPr>
                          </w:p>
                          <w:p w:rsidR="0040220B" w:rsidRDefault="0040220B" w:rsidP="0040220B">
                            <w:pPr>
                              <w:pStyle w:val="BodyText"/>
                              <w:spacing w:line="249" w:lineRule="auto"/>
                              <w:ind w:left="580" w:right="28" w:hanging="481"/>
                            </w:pPr>
                            <w:r>
                              <w:rPr>
                                <w:b/>
                                <w:color w:val="231F20"/>
                              </w:rPr>
                              <w:t xml:space="preserve">HISTORICAL NOTE: </w:t>
                            </w:r>
                            <w:r>
                              <w:rPr>
                                <w:color w:val="231F20"/>
                              </w:rPr>
                              <w:t xml:space="preserve">The Greek word </w:t>
                            </w:r>
                            <w:proofErr w:type="spellStart"/>
                            <w:r>
                              <w:rPr>
                                <w:i/>
                                <w:color w:val="231F20"/>
                              </w:rPr>
                              <w:t>oinos</w:t>
                            </w:r>
                            <w:proofErr w:type="spellEnd"/>
                            <w:r>
                              <w:rPr>
                                <w:color w:val="231F20"/>
                              </w:rPr>
                              <w:t xml:space="preserve">, transliterated “wine” in English, was used in the first century to refer both to intoxicating (i.e., wine) and non-intoxicating (i.e., grape juice) drinks. Context must be considered to determine which drink is being referenced. There is nothing in John two to warrant the interpretation that this “wine” was intoxicating. [Consider: if Jesus served alcohol as some suggest, and “well drunk” (vs. 10) refers to     the guests already being drunk or nearly drunk (as is also suggested by some), then </w:t>
                            </w:r>
                            <w:r>
                              <w:rPr>
                                <w:color w:val="231F20"/>
                                <w:spacing w:val="2"/>
                              </w:rPr>
                              <w:t xml:space="preserve">Jesus’ </w:t>
                            </w:r>
                            <w:r>
                              <w:rPr>
                                <w:color w:val="231F20"/>
                              </w:rPr>
                              <w:t xml:space="preserve">action of creating yet more intoxicating drink would be an endorsement of </w:t>
                            </w:r>
                            <w:r>
                              <w:rPr>
                                <w:color w:val="231F20"/>
                                <w:spacing w:val="2"/>
                              </w:rPr>
                              <w:t xml:space="preserve">drunkenness,   </w:t>
                            </w:r>
                            <w:r>
                              <w:rPr>
                                <w:color w:val="231F20"/>
                              </w:rPr>
                              <w:t xml:space="preserve">in contradiction to passages on drunkenness and sobriety. He would </w:t>
                            </w:r>
                            <w:proofErr w:type="gramStart"/>
                            <w:r>
                              <w:rPr>
                                <w:color w:val="231F20"/>
                              </w:rPr>
                              <w:t>have  also</w:t>
                            </w:r>
                            <w:proofErr w:type="gramEnd"/>
                            <w:r>
                              <w:rPr>
                                <w:color w:val="231F20"/>
                              </w:rPr>
                              <w:t xml:space="preserve">  been assisting the guests to sin by becoming even more drunk, rather than </w:t>
                            </w:r>
                            <w:r>
                              <w:rPr>
                                <w:color w:val="231F20"/>
                                <w:spacing w:val="2"/>
                              </w:rPr>
                              <w:t xml:space="preserve">discouraging </w:t>
                            </w:r>
                            <w:r>
                              <w:rPr>
                                <w:color w:val="231F20"/>
                              </w:rPr>
                              <w:t xml:space="preserve">drunkenness. This would have made Jesus a sinner. Clearly, the “wine” that Jesus made was simply grape juice, and the “well drunk” reference is speaking of the fact that one’s tastes become </w:t>
                            </w:r>
                            <w:proofErr w:type="gramStart"/>
                            <w:r>
                              <w:rPr>
                                <w:color w:val="231F20"/>
                              </w:rPr>
                              <w:t>more dull</w:t>
                            </w:r>
                            <w:proofErr w:type="gramEnd"/>
                            <w:r>
                              <w:rPr>
                                <w:color w:val="231F20"/>
                              </w:rPr>
                              <w:t xml:space="preserve"> over time as he eats or drinks the same thing.] Furthermore, </w:t>
                            </w:r>
                            <w:r>
                              <w:rPr>
                                <w:color w:val="231F20"/>
                                <w:spacing w:val="2"/>
                              </w:rPr>
                              <w:t xml:space="preserve">for </w:t>
                            </w:r>
                            <w:r>
                              <w:rPr>
                                <w:color w:val="231F20"/>
                              </w:rPr>
                              <w:t>most Jewish people, wine was diluted by as much as two-thirds with water. This diluted “fruit of the vine” was used as disinfectant and medicine. It was often the only drink available because of poor water supplies. This miracle does not give us justification to drink the liquid we call “wine” today, which has a different meaning, especially due to     its highly intoxicating potential. There are many more warnings in the New Testament about the abuse of “</w:t>
                            </w:r>
                            <w:proofErr w:type="gramStart"/>
                            <w:r>
                              <w:rPr>
                                <w:color w:val="231F20"/>
                              </w:rPr>
                              <w:t xml:space="preserve">strong </w:t>
                            </w:r>
                            <w:r>
                              <w:rPr>
                                <w:color w:val="231F20"/>
                                <w:spacing w:val="7"/>
                              </w:rPr>
                              <w:t xml:space="preserve"> </w:t>
                            </w:r>
                            <w:r>
                              <w:rPr>
                                <w:color w:val="231F20"/>
                              </w:rPr>
                              <w:t>drink</w:t>
                            </w:r>
                            <w:proofErr w:type="gramEnd"/>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80.95pt;margin-top:11.1pt;width:468.8pt;height:300.6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yNOQIAAGMEAAAOAAAAZHJzL2Uyb0RvYy54bWysVNtu2zAMfR+wfxD0vjiXJUuNOEWaLMOA&#10;7gK0+wBGlmNhsqhJSuzs60fJSdpu2MswPwgURR6Sh6QXt12j2VE6r9AUfDQYciaNwFKZfcG/PW7f&#10;zDnzAUwJGo0s+El6frt8/WrR2lyOsUZdSscIxPi8tQWvQ7B5lnlRywb8AK009FihayDQ1e2z0kFL&#10;6I3OxsPhLGvRldahkN6TdtM/8mXCryopwpeq8jIwXXDKLaTTpXMXz2y5gHzvwNZKnNOAf8iiAWUo&#10;6BVqAwHYwak/oBolHHqswkBgk2FVKSFTDVTNaPhbNQ81WJlqIXK8vdLk/x+s+Hz86pgqqXdjzgw0&#10;1KNH2QV2hx0jFfHTWp+T2YMlw9CRnmxTrd7eo/jumcF1DWYvV85hW0soKb9R9MyeufY4PoLs2k9Y&#10;Uhw4BExAXeWaSB7RwQid+nS69ibmIkg5vZlO3s3oSdDbZD6aj6fTFAPyi7t1PnyQ2LAoFNxR8xM8&#10;HO99iOlAfjGJ0TxqVW6V1uni9ru1duwINCh3k9XN/O0Z/YWZNqwt+GwyHfYM/BViPBltx2m8KOoL&#10;iJjCBnzdh0pPMRLkjQq0Clo1BZ8P49erI6HvTZlMAijdy4SqzZnhSGpPb+h2XWrmJPpG9ndYnohy&#10;h/3k06aSUKP7yVlLU19w/+MATnKmPxpqW1yRi+Auwu4igBHkWvDAWS+uQ79KB+vUvibkfjAMrqi1&#10;lUqkP2VxTpcmOfXivHVxVZ7fk9XTv2H5CwAA//8DAFBLAwQUAAYACAAAACEA8m3MYN4AAAALAQAA&#10;DwAAAGRycy9kb3ducmV2LnhtbEyPwU7DMBBE70j8g7VI3KidoEZNGqcCClwRgQu3bewmEfE6sp00&#10;/XvcEz2O9mnmbblbzMBm7XxvSUKyEsA0NVb11Er4/np72ADzAUnhYElLOGsPu+r2psRC2RN96rkO&#10;LYsl5AuU0IUwFpz7ptMG/cqOmuLtaJ3BEKNruXJ4iuVm4KkQGTfYU1zocNQvnW5+68lIeE4as8HX&#10;j5/3/WTF4va1svNZyvu75WkLLOgl/MNw0Y/qUEWng51IeTbEnCV5RCWkaQrsAog8XwM7SMjSxzXw&#10;quTXP1R/AAAA//8DAFBLAQItABQABgAIAAAAIQC2gziS/gAAAOEBAAATAAAAAAAAAAAAAAAAAAAA&#10;AABbQ29udGVudF9UeXBlc10ueG1sUEsBAi0AFAAGAAgAAAAhADj9If/WAAAAlAEAAAsAAAAAAAAA&#10;AAAAAAAALwEAAF9yZWxzLy5yZWxzUEsBAi0AFAAGAAgAAAAhAD3CvI05AgAAYwQAAA4AAAAAAAAA&#10;AAAAAAAALgIAAGRycy9lMm9Eb2MueG1sUEsBAi0AFAAGAAgAAAAhAPJtzGDeAAAACwEAAA8AAAAA&#10;AAAAAAAAAAAAkwQAAGRycy9kb3ducmV2LnhtbFBLBQYAAAAABAAEAPMAAACeBQAAAAA=&#10;" fillcolor="#b3a984" strokecolor="#231f20" strokeweight=".5pt">
                <v:textbox inset="0,0,0,0">
                  <w:txbxContent>
                    <w:p w:rsidR="0040220B" w:rsidRDefault="0040220B" w:rsidP="0040220B">
                      <w:pPr>
                        <w:pStyle w:val="BodyText"/>
                        <w:spacing w:before="10"/>
                        <w:rPr>
                          <w:sz w:val="35"/>
                        </w:rPr>
                      </w:pPr>
                    </w:p>
                    <w:p w:rsidR="0040220B" w:rsidRDefault="0040220B" w:rsidP="0040220B">
                      <w:pPr>
                        <w:pStyle w:val="BodyText"/>
                        <w:spacing w:line="249" w:lineRule="auto"/>
                        <w:ind w:left="580" w:right="28" w:hanging="481"/>
                      </w:pPr>
                      <w:r>
                        <w:rPr>
                          <w:b/>
                          <w:color w:val="231F20"/>
                        </w:rPr>
                        <w:t xml:space="preserve">HISTORICAL NOTE: </w:t>
                      </w:r>
                      <w:r>
                        <w:rPr>
                          <w:color w:val="231F20"/>
                        </w:rPr>
                        <w:t xml:space="preserve">The Greek word </w:t>
                      </w:r>
                      <w:proofErr w:type="spellStart"/>
                      <w:r>
                        <w:rPr>
                          <w:i/>
                          <w:color w:val="231F20"/>
                        </w:rPr>
                        <w:t>oinos</w:t>
                      </w:r>
                      <w:proofErr w:type="spellEnd"/>
                      <w:r>
                        <w:rPr>
                          <w:color w:val="231F20"/>
                        </w:rPr>
                        <w:t xml:space="preserve">, transliterated “wine” in English, was used in the first century to refer both to intoxicating (i.e., wine) and non-intoxicating (i.e., grape juice) drinks. Context must be considered to determine which drink is being referenced. There is nothing in John two to warrant the interpretation that this “wine” was intoxicating. [Consider: if Jesus served alcohol as some suggest, and “well drunk” (vs. 10) refers to     the guests already being drunk or nearly drunk (as is also suggested by some), then </w:t>
                      </w:r>
                      <w:r>
                        <w:rPr>
                          <w:color w:val="231F20"/>
                          <w:spacing w:val="2"/>
                        </w:rPr>
                        <w:t xml:space="preserve">Jesus’ </w:t>
                      </w:r>
                      <w:r>
                        <w:rPr>
                          <w:color w:val="231F20"/>
                        </w:rPr>
                        <w:t xml:space="preserve">action of creating yet more intoxicating drink would be an endorsement of </w:t>
                      </w:r>
                      <w:r>
                        <w:rPr>
                          <w:color w:val="231F20"/>
                          <w:spacing w:val="2"/>
                        </w:rPr>
                        <w:t xml:space="preserve">drunkenness,   </w:t>
                      </w:r>
                      <w:r>
                        <w:rPr>
                          <w:color w:val="231F20"/>
                        </w:rPr>
                        <w:t xml:space="preserve">in contradiction to passages on drunkenness and sobriety. He would </w:t>
                      </w:r>
                      <w:proofErr w:type="gramStart"/>
                      <w:r>
                        <w:rPr>
                          <w:color w:val="231F20"/>
                        </w:rPr>
                        <w:t>have  also</w:t>
                      </w:r>
                      <w:proofErr w:type="gramEnd"/>
                      <w:r>
                        <w:rPr>
                          <w:color w:val="231F20"/>
                        </w:rPr>
                        <w:t xml:space="preserve">  been assisting the guests to sin by becoming even more drunk, rather than </w:t>
                      </w:r>
                      <w:r>
                        <w:rPr>
                          <w:color w:val="231F20"/>
                          <w:spacing w:val="2"/>
                        </w:rPr>
                        <w:t xml:space="preserve">discouraging </w:t>
                      </w:r>
                      <w:r>
                        <w:rPr>
                          <w:color w:val="231F20"/>
                        </w:rPr>
                        <w:t xml:space="preserve">drunkenness. This would have made Jesus a sinner. Clearly, the “wine” that Jesus made was simply grape juice, and the “well drunk” reference is speaking of the fact that one’s tastes become </w:t>
                      </w:r>
                      <w:proofErr w:type="gramStart"/>
                      <w:r>
                        <w:rPr>
                          <w:color w:val="231F20"/>
                        </w:rPr>
                        <w:t>more dull</w:t>
                      </w:r>
                      <w:proofErr w:type="gramEnd"/>
                      <w:r>
                        <w:rPr>
                          <w:color w:val="231F20"/>
                        </w:rPr>
                        <w:t xml:space="preserve"> over time as he eats or drinks the same thing.] Furthermore, </w:t>
                      </w:r>
                      <w:r>
                        <w:rPr>
                          <w:color w:val="231F20"/>
                          <w:spacing w:val="2"/>
                        </w:rPr>
                        <w:t xml:space="preserve">for </w:t>
                      </w:r>
                      <w:r>
                        <w:rPr>
                          <w:color w:val="231F20"/>
                        </w:rPr>
                        <w:t>most Jewish people, wine was diluted by as much as two-thirds with water. This diluted “fruit of the vine” was used as disinfectant and medicine. It was often the only drink available because of poor water supplies. This miracle does not give us justification to drink the liquid we call “wine” today, which has a different meaning, especially due to     its highly intoxicating potential. There are many more warnings in the New Testament about the abuse of “</w:t>
                      </w:r>
                      <w:proofErr w:type="gramStart"/>
                      <w:r>
                        <w:rPr>
                          <w:color w:val="231F20"/>
                        </w:rPr>
                        <w:t xml:space="preserve">strong </w:t>
                      </w:r>
                      <w:r>
                        <w:rPr>
                          <w:color w:val="231F20"/>
                          <w:spacing w:val="7"/>
                        </w:rPr>
                        <w:t xml:space="preserve"> </w:t>
                      </w:r>
                      <w:r>
                        <w:rPr>
                          <w:color w:val="231F20"/>
                        </w:rPr>
                        <w:t>drink</w:t>
                      </w:r>
                      <w:proofErr w:type="gramEnd"/>
                      <w:r>
                        <w:rPr>
                          <w:color w:val="231F20"/>
                        </w:rPr>
                        <w:t>.”</w:t>
                      </w:r>
                    </w:p>
                  </w:txbxContent>
                </v:textbox>
                <w10:wrap type="topAndBottom" anchorx="page"/>
              </v:shape>
            </w:pict>
          </mc:Fallback>
        </mc:AlternateContent>
      </w:r>
    </w:p>
    <w:p w:rsidR="0040220B" w:rsidRPr="0040220B" w:rsidRDefault="0040220B" w:rsidP="0040220B">
      <w:pPr>
        <w:tabs>
          <w:tab w:val="left" w:pos="820"/>
        </w:tabs>
        <w:spacing w:before="170" w:line="266" w:lineRule="auto"/>
        <w:ind w:left="820" w:right="117"/>
        <w:jc w:val="both"/>
        <w:rPr>
          <w:sz w:val="24"/>
        </w:rPr>
      </w:pPr>
    </w:p>
    <w:p w:rsidR="00B50011" w:rsidRDefault="00B50011">
      <w:pPr>
        <w:rPr>
          <w:color w:val="231F20"/>
          <w:sz w:val="24"/>
          <w:szCs w:val="24"/>
        </w:rPr>
      </w:pPr>
      <w:r>
        <w:rPr>
          <w:color w:val="231F20"/>
          <w:sz w:val="24"/>
          <w:szCs w:val="24"/>
        </w:rPr>
        <w:br w:type="page"/>
      </w:r>
    </w:p>
    <w:p w:rsidR="00CE0304" w:rsidRDefault="00CE0304" w:rsidP="00CE0304">
      <w:pPr>
        <w:spacing w:before="78"/>
        <w:ind w:left="2175" w:right="1836"/>
        <w:jc w:val="center"/>
        <w:outlineLvl w:val="4"/>
        <w:rPr>
          <w:b/>
          <w:bCs/>
          <w:color w:val="231F20"/>
          <w:sz w:val="24"/>
          <w:szCs w:val="24"/>
        </w:rPr>
      </w:pPr>
    </w:p>
    <w:p w:rsidR="0003732D" w:rsidRPr="008D6AB5" w:rsidRDefault="0003732D" w:rsidP="008D6AB5">
      <w:pPr>
        <w:tabs>
          <w:tab w:val="left" w:pos="820"/>
        </w:tabs>
        <w:spacing w:before="120"/>
        <w:rPr>
          <w:rFonts w:ascii="Bookman Old Style"/>
          <w:color w:val="FF9900"/>
          <w:sz w:val="28"/>
        </w:rPr>
      </w:pPr>
      <w:r w:rsidRPr="008D6AB5">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A57DA2" w:rsidP="0010788F">
      <w:pPr>
        <w:pStyle w:val="ListParagraph"/>
        <w:numPr>
          <w:ilvl w:val="0"/>
          <w:numId w:val="6"/>
        </w:numPr>
        <w:tabs>
          <w:tab w:val="left" w:pos="819"/>
        </w:tabs>
        <w:spacing w:line="249" w:lineRule="auto"/>
        <w:jc w:val="both"/>
        <w:rPr>
          <w:sz w:val="24"/>
        </w:rPr>
      </w:pPr>
      <w:r>
        <w:rPr>
          <w:sz w:val="24"/>
        </w:rPr>
        <w:t xml:space="preserve">A </w:t>
      </w:r>
      <w:proofErr w:type="spellStart"/>
      <w:r>
        <w:rPr>
          <w:sz w:val="24"/>
        </w:rPr>
        <w:t>Beka</w:t>
      </w:r>
      <w:proofErr w:type="spellEnd"/>
      <w:r>
        <w:rPr>
          <w:sz w:val="24"/>
        </w:rPr>
        <w:t xml:space="preserve"> </w:t>
      </w:r>
      <w:r w:rsidR="0003732D" w:rsidRPr="0010788F">
        <w:rPr>
          <w:sz w:val="24"/>
        </w:rPr>
        <w:t>Flash-a-Card Series (DISCLAIMER: use the cards, not the lesson book)</w:t>
      </w:r>
    </w:p>
    <w:p w:rsidR="00696CEB" w:rsidRPr="00696CEB" w:rsidRDefault="00F30F14" w:rsidP="00696CEB">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696CEB" w:rsidRDefault="00696CEB" w:rsidP="0010788F">
      <w:pPr>
        <w:pStyle w:val="ListParagraph"/>
        <w:numPr>
          <w:ilvl w:val="0"/>
          <w:numId w:val="6"/>
        </w:numPr>
        <w:tabs>
          <w:tab w:val="left" w:pos="819"/>
        </w:tabs>
        <w:spacing w:line="249" w:lineRule="auto"/>
        <w:jc w:val="both"/>
        <w:rPr>
          <w:rStyle w:val="Hyperlink"/>
          <w:color w:val="auto"/>
          <w:sz w:val="24"/>
        </w:rPr>
      </w:pPr>
      <w:r>
        <w:rPr>
          <w:sz w:val="24"/>
        </w:rPr>
        <w:t xml:space="preserve">See AP’s </w:t>
      </w:r>
      <w:proofErr w:type="spellStart"/>
      <w:r>
        <w:rPr>
          <w:sz w:val="24"/>
        </w:rPr>
        <w:t>pinterest</w:t>
      </w:r>
      <w:proofErr w:type="spellEnd"/>
      <w:r>
        <w:rPr>
          <w:sz w:val="24"/>
        </w:rPr>
        <w:t xml:space="preserve"> page for ideas</w:t>
      </w:r>
      <w:r w:rsidRPr="009328D9">
        <w:rPr>
          <w:sz w:val="24"/>
          <w:u w:val="single"/>
        </w:rPr>
        <w:t xml:space="preserve">. </w:t>
      </w:r>
      <w:hyperlink r:id="rId8" w:history="1">
        <w:r w:rsidRPr="009328D9">
          <w:rPr>
            <w:rStyle w:val="Hyperlink"/>
            <w:color w:val="auto"/>
            <w:sz w:val="24"/>
          </w:rPr>
          <w:t>www.pinterest.com/apcurriculum</w:t>
        </w:r>
      </w:hyperlink>
    </w:p>
    <w:p w:rsidR="00A57DA2" w:rsidRPr="00A57DA2" w:rsidRDefault="00A57DA2" w:rsidP="0010788F">
      <w:pPr>
        <w:pStyle w:val="ListParagraph"/>
        <w:numPr>
          <w:ilvl w:val="0"/>
          <w:numId w:val="6"/>
        </w:numPr>
        <w:tabs>
          <w:tab w:val="left" w:pos="819"/>
        </w:tabs>
        <w:spacing w:line="249" w:lineRule="auto"/>
        <w:jc w:val="both"/>
        <w:rPr>
          <w:sz w:val="24"/>
          <w:u w:val="single"/>
        </w:rPr>
      </w:pPr>
      <w:r>
        <w:rPr>
          <w:sz w:val="24"/>
        </w:rPr>
        <w:t xml:space="preserve">Tales of Glory </w:t>
      </w:r>
      <w:r w:rsidR="00F0281F">
        <w:rPr>
          <w:sz w:val="24"/>
        </w:rPr>
        <w:t>Apostle Figure Set</w:t>
      </w:r>
    </w:p>
    <w:p w:rsidR="00F0281F" w:rsidRPr="00B50011" w:rsidRDefault="008D6AB5" w:rsidP="00B50011">
      <w:pPr>
        <w:pStyle w:val="Heading5"/>
        <w:numPr>
          <w:ilvl w:val="0"/>
          <w:numId w:val="6"/>
        </w:numPr>
        <w:tabs>
          <w:tab w:val="left" w:pos="819"/>
        </w:tabs>
        <w:spacing w:before="101" w:line="291" w:lineRule="exact"/>
        <w:jc w:val="both"/>
        <w:rPr>
          <w:b w:val="0"/>
        </w:rPr>
      </w:pPr>
      <w:r w:rsidRPr="00B50011">
        <w:rPr>
          <w:b w:val="0"/>
        </w:rPr>
        <w:t>Props for ac</w:t>
      </w:r>
      <w:r w:rsidR="00F0281F" w:rsidRPr="00B50011">
        <w:rPr>
          <w:b w:val="0"/>
        </w:rPr>
        <w:t xml:space="preserve">ting out story- Bible </w:t>
      </w:r>
      <w:proofErr w:type="spellStart"/>
      <w:r w:rsidR="00F0281F" w:rsidRPr="00B50011">
        <w:rPr>
          <w:b w:val="0"/>
        </w:rPr>
        <w:t>costumes</w:t>
      </w:r>
      <w:proofErr w:type="gramStart"/>
      <w:r w:rsidR="00F0281F" w:rsidRPr="00B50011">
        <w:rPr>
          <w:b w:val="0"/>
        </w:rPr>
        <w:t>,nets</w:t>
      </w:r>
      <w:proofErr w:type="spellEnd"/>
      <w:proofErr w:type="gramEnd"/>
      <w:r w:rsidR="00F0281F" w:rsidRPr="00B50011">
        <w:rPr>
          <w:b w:val="0"/>
        </w:rPr>
        <w:t>, fish</w:t>
      </w:r>
    </w:p>
    <w:p w:rsidR="0098682F" w:rsidRDefault="00F0281F" w:rsidP="00957AB1">
      <w:pPr>
        <w:rPr>
          <w:rFonts w:ascii="Bookman Old Style"/>
          <w:color w:val="FF9900"/>
          <w:sz w:val="28"/>
        </w:rPr>
      </w:pPr>
      <w:r>
        <w:rPr>
          <w:sz w:val="24"/>
        </w:rPr>
        <w:br w:type="page"/>
      </w:r>
      <w:r w:rsidR="0003732D" w:rsidRPr="00F0281F">
        <w:rPr>
          <w:rFonts w:ascii="Bookman Old Style"/>
          <w:color w:val="FF9900"/>
          <w:sz w:val="28"/>
        </w:rPr>
        <w:lastRenderedPageBreak/>
        <w:t>SONGS AND FINGERPLAY</w:t>
      </w:r>
      <w:r w:rsidR="00F37D7E" w:rsidRPr="00F0281F">
        <w:rPr>
          <w:rFonts w:ascii="Bookman Old Style"/>
          <w:color w:val="FF9900"/>
          <w:sz w:val="28"/>
        </w:rPr>
        <w:t>S:</w:t>
      </w:r>
    </w:p>
    <w:p w:rsidR="005C7CEB" w:rsidRPr="0040220B" w:rsidRDefault="00775DFE" w:rsidP="0040220B">
      <w:pPr>
        <w:jc w:val="center"/>
        <w:rPr>
          <w:sz w:val="26"/>
          <w:szCs w:val="24"/>
        </w:rPr>
      </w:pPr>
      <w:r w:rsidRPr="00775DFE">
        <w:rPr>
          <w:color w:val="231F20"/>
        </w:rPr>
        <w:br w:type="page"/>
      </w:r>
      <w:r w:rsidR="005C7CEB" w:rsidRPr="009B156D">
        <w:rPr>
          <w:rFonts w:ascii="Bookman Old Style" w:hAnsi="Bookman Old Style"/>
          <w:color w:val="231F20"/>
          <w:sz w:val="48"/>
          <w:szCs w:val="48"/>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40220B" w:rsidRPr="0040220B" w:rsidRDefault="0040220B" w:rsidP="0040220B">
      <w:pPr>
        <w:numPr>
          <w:ilvl w:val="0"/>
          <w:numId w:val="33"/>
        </w:numPr>
        <w:spacing w:before="114" w:line="249" w:lineRule="auto"/>
        <w:ind w:left="450" w:right="898"/>
        <w:rPr>
          <w:color w:val="231F20"/>
          <w:sz w:val="24"/>
        </w:rPr>
      </w:pPr>
      <w:r w:rsidRPr="0040220B">
        <w:rPr>
          <w:color w:val="231F20"/>
          <w:sz w:val="24"/>
        </w:rPr>
        <w:t>Decorate a jar (or the outline of a jar on a piece of paper) using confetti from a wedding</w:t>
      </w:r>
      <w:r>
        <w:rPr>
          <w:color w:val="231F20"/>
          <w:sz w:val="24"/>
        </w:rPr>
        <w:t xml:space="preserve"> </w:t>
      </w:r>
      <w:r w:rsidRPr="0040220B">
        <w:rPr>
          <w:color w:val="231F20"/>
          <w:sz w:val="24"/>
        </w:rPr>
        <w:t>or little pieces of brightly colored paper.</w:t>
      </w:r>
    </w:p>
    <w:p w:rsidR="008D6AB5" w:rsidRPr="0040220B" w:rsidRDefault="0040220B" w:rsidP="0040220B">
      <w:pPr>
        <w:numPr>
          <w:ilvl w:val="0"/>
          <w:numId w:val="33"/>
        </w:numPr>
        <w:spacing w:before="114" w:line="249" w:lineRule="auto"/>
        <w:ind w:left="450" w:right="898"/>
        <w:rPr>
          <w:color w:val="231F20"/>
          <w:sz w:val="24"/>
        </w:rPr>
      </w:pPr>
      <w:r w:rsidRPr="0040220B">
        <w:rPr>
          <w:color w:val="231F20"/>
          <w:sz w:val="24"/>
        </w:rPr>
        <w:t>Pour the children a small amount of water in a cup to taste and then grape juice to taste. Which do you prefer? Why?</w:t>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F32DEC">
      <w:pPr>
        <w:pStyle w:val="ListParagraph"/>
        <w:numPr>
          <w:ilvl w:val="0"/>
          <w:numId w:val="27"/>
        </w:numPr>
        <w:tabs>
          <w:tab w:val="left" w:pos="820"/>
        </w:tabs>
        <w:spacing w:before="119" w:after="240" w:line="249" w:lineRule="auto"/>
        <w:ind w:right="117"/>
        <w:jc w:val="both"/>
        <w:rPr>
          <w:sz w:val="24"/>
        </w:rPr>
      </w:pPr>
      <w:r w:rsidRPr="003E08E3">
        <w:rPr>
          <w:sz w:val="24"/>
          <w:u w:val="single"/>
        </w:rPr>
        <w:t>Review Sunday’s lesson.</w:t>
      </w:r>
      <w:r w:rsidRPr="00F32DEC">
        <w:rPr>
          <w:sz w:val="24"/>
        </w:rPr>
        <w:t xml:space="preserve"> (See </w:t>
      </w:r>
      <w:hyperlink r:id="rId9">
        <w:r w:rsidRPr="00F32DEC">
          <w:rPr>
            <w:sz w:val="24"/>
          </w:rPr>
          <w:t xml:space="preserve">Review Questions </w:t>
        </w:r>
      </w:hyperlink>
      <w:r w:rsidRPr="00F32DEC">
        <w:rPr>
          <w:sz w:val="24"/>
        </w:rPr>
        <w:t>for example questions.)</w:t>
      </w:r>
      <w:r w:rsidR="003E08E3">
        <w:rPr>
          <w:sz w:val="24"/>
        </w:rPr>
        <w:t xml:space="preserve"> </w:t>
      </w:r>
    </w:p>
    <w:p w:rsidR="0040220B" w:rsidRDefault="0040220B" w:rsidP="0040220B">
      <w:pPr>
        <w:pStyle w:val="ListParagraph"/>
        <w:numPr>
          <w:ilvl w:val="0"/>
          <w:numId w:val="27"/>
        </w:numPr>
        <w:tabs>
          <w:tab w:val="left" w:pos="1360"/>
        </w:tabs>
        <w:spacing w:before="121" w:line="249" w:lineRule="auto"/>
        <w:ind w:right="114"/>
        <w:jc w:val="both"/>
        <w:rPr>
          <w:sz w:val="24"/>
        </w:rPr>
      </w:pPr>
      <w:r>
        <w:rPr>
          <w:color w:val="231F20"/>
          <w:sz w:val="24"/>
        </w:rPr>
        <w:t xml:space="preserve">Discuss what “signs” were (supernatural acts; extraordinary events that demand </w:t>
      </w:r>
      <w:r>
        <w:rPr>
          <w:color w:val="231F20"/>
          <w:spacing w:val="2"/>
          <w:sz w:val="24"/>
        </w:rPr>
        <w:t xml:space="preserve">supernatural </w:t>
      </w:r>
      <w:r>
        <w:rPr>
          <w:color w:val="231F20"/>
          <w:sz w:val="24"/>
        </w:rPr>
        <w:t xml:space="preserve">explanations) and what they were used for (Signs were done in order to confirm the </w:t>
      </w:r>
      <w:r>
        <w:rPr>
          <w:color w:val="231F20"/>
          <w:spacing w:val="-3"/>
          <w:sz w:val="24"/>
        </w:rPr>
        <w:t xml:space="preserve">Word   </w:t>
      </w:r>
      <w:r>
        <w:rPr>
          <w:color w:val="231F20"/>
          <w:spacing w:val="54"/>
          <w:sz w:val="24"/>
        </w:rPr>
        <w:t xml:space="preserve"> </w:t>
      </w:r>
      <w:r>
        <w:rPr>
          <w:color w:val="231F20"/>
          <w:sz w:val="24"/>
        </w:rPr>
        <w:t>of God and Jesus as the Son of God—Hebrews 2:3-4; Mark 16:20; John 5:36). Miracles happened</w:t>
      </w:r>
      <w:r>
        <w:rPr>
          <w:color w:val="231F20"/>
          <w:spacing w:val="-11"/>
          <w:sz w:val="24"/>
        </w:rPr>
        <w:t xml:space="preserve"> </w:t>
      </w:r>
      <w:r>
        <w:rPr>
          <w:color w:val="231F20"/>
          <w:sz w:val="24"/>
        </w:rPr>
        <w:t>for</w:t>
      </w:r>
      <w:r>
        <w:rPr>
          <w:color w:val="231F20"/>
          <w:spacing w:val="-11"/>
          <w:sz w:val="24"/>
        </w:rPr>
        <w:t xml:space="preserve"> </w:t>
      </w:r>
      <w:r>
        <w:rPr>
          <w:color w:val="231F20"/>
          <w:sz w:val="24"/>
        </w:rPr>
        <w:t>a</w:t>
      </w:r>
      <w:r>
        <w:rPr>
          <w:color w:val="231F20"/>
          <w:spacing w:val="-11"/>
          <w:sz w:val="24"/>
        </w:rPr>
        <w:t xml:space="preserve"> </w:t>
      </w:r>
      <w:r>
        <w:rPr>
          <w:color w:val="231F20"/>
          <w:sz w:val="24"/>
        </w:rPr>
        <w:t>purpose</w:t>
      </w:r>
      <w:r>
        <w:rPr>
          <w:color w:val="231F20"/>
          <w:spacing w:val="-11"/>
          <w:sz w:val="24"/>
        </w:rPr>
        <w:t xml:space="preserve"> </w:t>
      </w:r>
      <w:r>
        <w:rPr>
          <w:color w:val="231F20"/>
          <w:sz w:val="24"/>
        </w:rPr>
        <w:t>and</w:t>
      </w:r>
      <w:r>
        <w:rPr>
          <w:color w:val="231F20"/>
          <w:spacing w:val="-11"/>
          <w:sz w:val="24"/>
        </w:rPr>
        <w:t xml:space="preserve"> </w:t>
      </w:r>
      <w:r>
        <w:rPr>
          <w:color w:val="231F20"/>
          <w:sz w:val="24"/>
        </w:rPr>
        <w:t>during</w:t>
      </w:r>
      <w:r>
        <w:rPr>
          <w:color w:val="231F20"/>
          <w:spacing w:val="-11"/>
          <w:sz w:val="24"/>
        </w:rPr>
        <w:t xml:space="preserve"> </w:t>
      </w:r>
      <w:r>
        <w:rPr>
          <w:color w:val="231F20"/>
          <w:sz w:val="24"/>
        </w:rPr>
        <w:t>a</w:t>
      </w:r>
      <w:r>
        <w:rPr>
          <w:color w:val="231F20"/>
          <w:spacing w:val="-11"/>
          <w:sz w:val="24"/>
        </w:rPr>
        <w:t xml:space="preserve"> </w:t>
      </w:r>
      <w:r>
        <w:rPr>
          <w:color w:val="231F20"/>
          <w:sz w:val="24"/>
        </w:rPr>
        <w:t>time.</w:t>
      </w:r>
      <w:r>
        <w:rPr>
          <w:color w:val="231F20"/>
          <w:spacing w:val="-15"/>
          <w:sz w:val="24"/>
        </w:rPr>
        <w:t xml:space="preserve"> </w:t>
      </w:r>
      <w:r>
        <w:rPr>
          <w:color w:val="231F20"/>
          <w:sz w:val="24"/>
        </w:rPr>
        <w:t>They</w:t>
      </w:r>
      <w:r>
        <w:rPr>
          <w:color w:val="231F20"/>
          <w:spacing w:val="-11"/>
          <w:sz w:val="24"/>
        </w:rPr>
        <w:t xml:space="preserve"> </w:t>
      </w:r>
      <w:r>
        <w:rPr>
          <w:color w:val="231F20"/>
          <w:sz w:val="24"/>
        </w:rPr>
        <w:t>no</w:t>
      </w:r>
      <w:r>
        <w:rPr>
          <w:color w:val="231F20"/>
          <w:spacing w:val="-11"/>
          <w:sz w:val="24"/>
        </w:rPr>
        <w:t xml:space="preserve"> </w:t>
      </w:r>
      <w:r>
        <w:rPr>
          <w:color w:val="231F20"/>
          <w:sz w:val="24"/>
        </w:rPr>
        <w:t>longer</w:t>
      </w:r>
      <w:r>
        <w:rPr>
          <w:color w:val="231F20"/>
          <w:spacing w:val="-11"/>
          <w:sz w:val="24"/>
        </w:rPr>
        <w:t xml:space="preserve"> </w:t>
      </w:r>
      <w:r>
        <w:rPr>
          <w:color w:val="231F20"/>
          <w:sz w:val="24"/>
        </w:rPr>
        <w:t>happen</w:t>
      </w:r>
      <w:r>
        <w:rPr>
          <w:color w:val="231F20"/>
          <w:spacing w:val="-11"/>
          <w:sz w:val="24"/>
        </w:rPr>
        <w:t xml:space="preserve"> </w:t>
      </w:r>
      <w:r>
        <w:rPr>
          <w:color w:val="231F20"/>
          <w:sz w:val="24"/>
        </w:rPr>
        <w:t>today</w:t>
      </w:r>
      <w:r>
        <w:rPr>
          <w:color w:val="231F20"/>
          <w:spacing w:val="-11"/>
          <w:sz w:val="24"/>
        </w:rPr>
        <w:t xml:space="preserve"> </w:t>
      </w:r>
      <w:r>
        <w:rPr>
          <w:color w:val="231F20"/>
          <w:sz w:val="24"/>
        </w:rPr>
        <w:t>(The</w:t>
      </w:r>
      <w:r>
        <w:rPr>
          <w:color w:val="231F20"/>
          <w:spacing w:val="-11"/>
          <w:sz w:val="24"/>
        </w:rPr>
        <w:t xml:space="preserve"> </w:t>
      </w:r>
      <w:r>
        <w:rPr>
          <w:color w:val="231F20"/>
          <w:sz w:val="24"/>
        </w:rPr>
        <w:t>apostles</w:t>
      </w:r>
      <w:r>
        <w:rPr>
          <w:color w:val="231F20"/>
          <w:spacing w:val="-11"/>
          <w:sz w:val="24"/>
        </w:rPr>
        <w:t xml:space="preserve"> </w:t>
      </w:r>
      <w:r>
        <w:rPr>
          <w:color w:val="231F20"/>
          <w:sz w:val="24"/>
        </w:rPr>
        <w:t>were</w:t>
      </w:r>
      <w:r>
        <w:rPr>
          <w:color w:val="231F20"/>
          <w:spacing w:val="-10"/>
          <w:sz w:val="24"/>
        </w:rPr>
        <w:t xml:space="preserve"> </w:t>
      </w:r>
      <w:r>
        <w:rPr>
          <w:color w:val="231F20"/>
          <w:sz w:val="24"/>
        </w:rPr>
        <w:t>the only ones with the power to pass on the ability to do miracles—Acts 8:18. See also Zechariah 12:10;</w:t>
      </w:r>
      <w:r>
        <w:rPr>
          <w:color w:val="231F20"/>
          <w:spacing w:val="-4"/>
          <w:sz w:val="24"/>
        </w:rPr>
        <w:t xml:space="preserve"> </w:t>
      </w:r>
      <w:r>
        <w:rPr>
          <w:color w:val="231F20"/>
          <w:sz w:val="24"/>
        </w:rPr>
        <w:t>13:1-2;</w:t>
      </w:r>
      <w:r>
        <w:rPr>
          <w:color w:val="231F20"/>
          <w:spacing w:val="-17"/>
          <w:sz w:val="24"/>
        </w:rPr>
        <w:t xml:space="preserve"> </w:t>
      </w:r>
      <w:r>
        <w:rPr>
          <w:color w:val="231F20"/>
          <w:sz w:val="24"/>
        </w:rPr>
        <w:t>Acts</w:t>
      </w:r>
      <w:r>
        <w:rPr>
          <w:color w:val="231F20"/>
          <w:spacing w:val="-4"/>
          <w:sz w:val="24"/>
        </w:rPr>
        <w:t xml:space="preserve"> </w:t>
      </w:r>
      <w:r>
        <w:rPr>
          <w:color w:val="231F20"/>
          <w:sz w:val="24"/>
        </w:rPr>
        <w:t>2),</w:t>
      </w:r>
      <w:r>
        <w:rPr>
          <w:color w:val="231F20"/>
          <w:spacing w:val="-4"/>
          <w:sz w:val="24"/>
        </w:rPr>
        <w:t xml:space="preserve"> </w:t>
      </w:r>
      <w:r>
        <w:rPr>
          <w:color w:val="231F20"/>
          <w:sz w:val="24"/>
        </w:rPr>
        <w:t>nor</w:t>
      </w:r>
      <w:r>
        <w:rPr>
          <w:color w:val="231F20"/>
          <w:spacing w:val="-4"/>
          <w:sz w:val="24"/>
        </w:rPr>
        <w:t xml:space="preserve"> </w:t>
      </w:r>
      <w:r>
        <w:rPr>
          <w:color w:val="231F20"/>
          <w:sz w:val="24"/>
        </w:rPr>
        <w:t>are</w:t>
      </w:r>
      <w:r>
        <w:rPr>
          <w:color w:val="231F20"/>
          <w:spacing w:val="-4"/>
          <w:sz w:val="24"/>
        </w:rPr>
        <w:t xml:space="preserve"> </w:t>
      </w:r>
      <w:r>
        <w:rPr>
          <w:color w:val="231F20"/>
          <w:sz w:val="24"/>
        </w:rPr>
        <w:t>they</w:t>
      </w:r>
      <w:r>
        <w:rPr>
          <w:color w:val="231F20"/>
          <w:spacing w:val="-5"/>
          <w:sz w:val="24"/>
        </w:rPr>
        <w:t xml:space="preserve"> </w:t>
      </w:r>
      <w:r>
        <w:rPr>
          <w:color w:val="231F20"/>
          <w:sz w:val="24"/>
        </w:rPr>
        <w:t>needed</w:t>
      </w:r>
      <w:r>
        <w:rPr>
          <w:color w:val="231F20"/>
          <w:spacing w:val="-4"/>
          <w:sz w:val="24"/>
        </w:rPr>
        <w:t xml:space="preserve"> </w:t>
      </w:r>
      <w:r>
        <w:rPr>
          <w:color w:val="231F20"/>
          <w:sz w:val="24"/>
        </w:rPr>
        <w:t>since</w:t>
      </w:r>
      <w:r>
        <w:rPr>
          <w:color w:val="231F20"/>
          <w:spacing w:val="-4"/>
          <w:sz w:val="24"/>
        </w:rPr>
        <w:t xml:space="preserve"> </w:t>
      </w:r>
      <w:r>
        <w:rPr>
          <w:color w:val="231F20"/>
          <w:sz w:val="24"/>
        </w:rPr>
        <w:t>we</w:t>
      </w:r>
      <w:r>
        <w:rPr>
          <w:color w:val="231F20"/>
          <w:spacing w:val="-4"/>
          <w:sz w:val="24"/>
        </w:rPr>
        <w:t xml:space="preserve"> </w:t>
      </w:r>
      <w:r>
        <w:rPr>
          <w:color w:val="231F20"/>
          <w:sz w:val="24"/>
        </w:rPr>
        <w:t>have</w:t>
      </w:r>
      <w:r>
        <w:rPr>
          <w:color w:val="231F20"/>
          <w:spacing w:val="-4"/>
          <w:sz w:val="24"/>
        </w:rPr>
        <w:t xml:space="preserve"> </w:t>
      </w:r>
      <w:r>
        <w:rPr>
          <w:color w:val="231F20"/>
          <w:sz w:val="24"/>
        </w:rPr>
        <w:t>all</w:t>
      </w:r>
      <w:r>
        <w:rPr>
          <w:color w:val="231F20"/>
          <w:spacing w:val="-4"/>
          <w:sz w:val="24"/>
        </w:rPr>
        <w:t xml:space="preserve"> </w:t>
      </w:r>
      <w:r>
        <w:rPr>
          <w:color w:val="231F20"/>
          <w:sz w:val="24"/>
        </w:rPr>
        <w:t>of</w:t>
      </w:r>
      <w:r>
        <w:rPr>
          <w:color w:val="231F20"/>
          <w:spacing w:val="-4"/>
          <w:sz w:val="24"/>
        </w:rPr>
        <w:t xml:space="preserve"> God’s</w:t>
      </w:r>
      <w:r>
        <w:rPr>
          <w:color w:val="231F20"/>
          <w:spacing w:val="-9"/>
          <w:sz w:val="24"/>
        </w:rPr>
        <w:t xml:space="preserve"> </w:t>
      </w:r>
      <w:r>
        <w:rPr>
          <w:color w:val="231F20"/>
          <w:spacing w:val="-5"/>
          <w:sz w:val="24"/>
        </w:rPr>
        <w:t>Word</w:t>
      </w:r>
      <w:r>
        <w:rPr>
          <w:color w:val="231F20"/>
          <w:spacing w:val="-4"/>
          <w:sz w:val="24"/>
        </w:rPr>
        <w:t xml:space="preserve"> </w:t>
      </w:r>
      <w:r>
        <w:rPr>
          <w:color w:val="231F20"/>
          <w:sz w:val="24"/>
        </w:rPr>
        <w:t>(cf.</w:t>
      </w:r>
      <w:r>
        <w:rPr>
          <w:color w:val="231F20"/>
          <w:spacing w:val="-4"/>
          <w:sz w:val="24"/>
        </w:rPr>
        <w:t xml:space="preserve"> </w:t>
      </w:r>
      <w:r>
        <w:rPr>
          <w:color w:val="231F20"/>
          <w:sz w:val="24"/>
        </w:rPr>
        <w:t>1</w:t>
      </w:r>
      <w:r>
        <w:rPr>
          <w:color w:val="231F20"/>
          <w:spacing w:val="-4"/>
          <w:sz w:val="24"/>
        </w:rPr>
        <w:t xml:space="preserve"> </w:t>
      </w:r>
      <w:r>
        <w:rPr>
          <w:color w:val="231F20"/>
          <w:sz w:val="24"/>
        </w:rPr>
        <w:t>Corinthians 13:8-12; 2 Peter</w:t>
      </w:r>
      <w:r>
        <w:rPr>
          <w:color w:val="231F20"/>
          <w:spacing w:val="-4"/>
          <w:sz w:val="24"/>
        </w:rPr>
        <w:t xml:space="preserve"> </w:t>
      </w:r>
      <w:r>
        <w:rPr>
          <w:color w:val="231F20"/>
          <w:sz w:val="24"/>
        </w:rPr>
        <w:t>1:3).</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823AE3" w:rsidRPr="0040220B" w:rsidRDefault="00823AE3" w:rsidP="00823AE3">
      <w:pPr>
        <w:numPr>
          <w:ilvl w:val="0"/>
          <w:numId w:val="33"/>
        </w:numPr>
        <w:spacing w:before="114" w:line="249" w:lineRule="auto"/>
        <w:ind w:left="450" w:right="898"/>
        <w:rPr>
          <w:sz w:val="24"/>
        </w:rPr>
      </w:pPr>
      <w:r w:rsidRPr="0040220B">
        <w:rPr>
          <w:color w:val="231F20"/>
          <w:sz w:val="24"/>
        </w:rPr>
        <w:t>Let children role play the</w:t>
      </w:r>
      <w:r w:rsidRPr="0040220B">
        <w:rPr>
          <w:color w:val="231F20"/>
          <w:spacing w:val="1"/>
          <w:sz w:val="24"/>
        </w:rPr>
        <w:t xml:space="preserve"> </w:t>
      </w:r>
      <w:r w:rsidRPr="0040220B">
        <w:rPr>
          <w:color w:val="231F20"/>
          <w:spacing w:val="-4"/>
          <w:sz w:val="24"/>
        </w:rPr>
        <w:t>story.</w:t>
      </w:r>
    </w:p>
    <w:p w:rsidR="004518D1" w:rsidRPr="004518D1" w:rsidRDefault="004518D1" w:rsidP="004518D1">
      <w:pPr>
        <w:ind w:left="540"/>
        <w:jc w:val="both"/>
        <w:rPr>
          <w:sz w:val="24"/>
          <w:szCs w:val="24"/>
        </w:rPr>
      </w:pPr>
    </w:p>
    <w:p w:rsidR="00823AE3" w:rsidRPr="0040220B" w:rsidRDefault="00823AE3" w:rsidP="00823AE3">
      <w:pPr>
        <w:numPr>
          <w:ilvl w:val="0"/>
          <w:numId w:val="33"/>
        </w:numPr>
        <w:spacing w:before="114" w:line="249" w:lineRule="auto"/>
        <w:ind w:left="450" w:right="898"/>
        <w:rPr>
          <w:color w:val="231F20"/>
          <w:sz w:val="24"/>
        </w:rPr>
      </w:pPr>
      <w:r w:rsidRPr="0040220B">
        <w:rPr>
          <w:color w:val="231F20"/>
          <w:sz w:val="24"/>
        </w:rPr>
        <w:t>Have dress up clothes with small veils, white sheets, etc.</w:t>
      </w:r>
    </w:p>
    <w:p w:rsidR="00DE01AB" w:rsidRDefault="00DE01AB" w:rsidP="006924CF">
      <w:pPr>
        <w:jc w:val="both"/>
        <w:rPr>
          <w:sz w:val="34"/>
        </w:rPr>
      </w:pPr>
      <w:bookmarkStart w:id="0" w:name="_GoBack"/>
      <w:bookmarkEnd w:id="0"/>
      <w:r>
        <w:rPr>
          <w:sz w:val="34"/>
        </w:rPr>
        <w:br w:type="page"/>
      </w:r>
    </w:p>
    <w:p w:rsidR="00F32DEC" w:rsidRDefault="00DE01AB" w:rsidP="00B24C10">
      <w:pPr>
        <w:pStyle w:val="Heading3"/>
        <w:ind w:left="0"/>
        <w:jc w:val="center"/>
      </w:pPr>
      <w:r>
        <w:lastRenderedPageBreak/>
        <w:t>Review Questions</w:t>
      </w:r>
    </w:p>
    <w:p w:rsidR="007E4A25" w:rsidRDefault="007E4A25" w:rsidP="007E4A25">
      <w:pPr>
        <w:pStyle w:val="Heading3"/>
        <w:numPr>
          <w:ilvl w:val="0"/>
          <w:numId w:val="38"/>
        </w:numPr>
        <w:rPr>
          <w:rFonts w:ascii="Times New Roman" w:hAnsi="Times New Roman" w:cs="Times New Roman"/>
          <w:sz w:val="24"/>
          <w:szCs w:val="24"/>
        </w:rPr>
      </w:pPr>
      <w:r>
        <w:rPr>
          <w:rFonts w:ascii="Times New Roman" w:hAnsi="Times New Roman" w:cs="Times New Roman"/>
          <w:sz w:val="24"/>
          <w:szCs w:val="24"/>
        </w:rPr>
        <w:t xml:space="preserve">Where was the wedding? </w:t>
      </w:r>
    </w:p>
    <w:p w:rsidR="007E4A25" w:rsidRDefault="007E4A25" w:rsidP="007E4A25">
      <w:pPr>
        <w:pStyle w:val="Heading3"/>
        <w:numPr>
          <w:ilvl w:val="1"/>
          <w:numId w:val="38"/>
        </w:numPr>
        <w:rPr>
          <w:rFonts w:ascii="Times New Roman" w:hAnsi="Times New Roman" w:cs="Times New Roman"/>
          <w:sz w:val="24"/>
          <w:szCs w:val="24"/>
        </w:rPr>
      </w:pPr>
      <w:r>
        <w:rPr>
          <w:rFonts w:ascii="Times New Roman" w:hAnsi="Times New Roman" w:cs="Times New Roman"/>
          <w:sz w:val="24"/>
          <w:szCs w:val="24"/>
        </w:rPr>
        <w:t>Cana</w:t>
      </w:r>
    </w:p>
    <w:p w:rsidR="007E4A25" w:rsidRDefault="007E4A25" w:rsidP="007E4A25">
      <w:pPr>
        <w:pStyle w:val="Heading3"/>
        <w:numPr>
          <w:ilvl w:val="0"/>
          <w:numId w:val="38"/>
        </w:numPr>
        <w:rPr>
          <w:rFonts w:ascii="Times New Roman" w:hAnsi="Times New Roman" w:cs="Times New Roman"/>
          <w:sz w:val="24"/>
          <w:szCs w:val="24"/>
        </w:rPr>
      </w:pPr>
      <w:r>
        <w:rPr>
          <w:rFonts w:ascii="Times New Roman" w:hAnsi="Times New Roman" w:cs="Times New Roman"/>
          <w:sz w:val="24"/>
          <w:szCs w:val="24"/>
        </w:rPr>
        <w:t xml:space="preserve">Who did Jesus talk to there? </w:t>
      </w:r>
    </w:p>
    <w:p w:rsidR="007E4A25" w:rsidRDefault="007E4A25" w:rsidP="007E4A25">
      <w:pPr>
        <w:pStyle w:val="Heading3"/>
        <w:numPr>
          <w:ilvl w:val="1"/>
          <w:numId w:val="38"/>
        </w:numPr>
        <w:rPr>
          <w:rFonts w:ascii="Times New Roman" w:hAnsi="Times New Roman" w:cs="Times New Roman"/>
          <w:sz w:val="24"/>
          <w:szCs w:val="24"/>
        </w:rPr>
      </w:pPr>
      <w:r w:rsidRPr="007E4A25">
        <w:rPr>
          <w:rFonts w:ascii="Times New Roman" w:hAnsi="Times New Roman" w:cs="Times New Roman"/>
          <w:sz w:val="24"/>
          <w:szCs w:val="24"/>
        </w:rPr>
        <w:t>Hi</w:t>
      </w:r>
      <w:r>
        <w:rPr>
          <w:rFonts w:ascii="Times New Roman" w:hAnsi="Times New Roman" w:cs="Times New Roman"/>
          <w:sz w:val="24"/>
          <w:szCs w:val="24"/>
        </w:rPr>
        <w:t>s mother</w:t>
      </w:r>
    </w:p>
    <w:p w:rsidR="007E4A25" w:rsidRDefault="007E4A25" w:rsidP="007E4A25">
      <w:pPr>
        <w:pStyle w:val="Heading3"/>
        <w:numPr>
          <w:ilvl w:val="0"/>
          <w:numId w:val="38"/>
        </w:numPr>
        <w:rPr>
          <w:rFonts w:ascii="Times New Roman" w:hAnsi="Times New Roman" w:cs="Times New Roman"/>
          <w:sz w:val="24"/>
          <w:szCs w:val="24"/>
        </w:rPr>
      </w:pPr>
      <w:r>
        <w:rPr>
          <w:rFonts w:ascii="Times New Roman" w:hAnsi="Times New Roman" w:cs="Times New Roman"/>
          <w:sz w:val="24"/>
          <w:szCs w:val="24"/>
        </w:rPr>
        <w:t xml:space="preserve">What is a miracle? </w:t>
      </w:r>
    </w:p>
    <w:p w:rsidR="007E4A25" w:rsidRDefault="007E4A25" w:rsidP="007E4A25">
      <w:pPr>
        <w:pStyle w:val="Heading3"/>
        <w:numPr>
          <w:ilvl w:val="1"/>
          <w:numId w:val="38"/>
        </w:num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supernatural act/can only be done through God’s power</w:t>
      </w:r>
      <w:r w:rsidRPr="007E4A25">
        <w:rPr>
          <w:rFonts w:ascii="Times New Roman" w:hAnsi="Times New Roman" w:cs="Times New Roman"/>
          <w:sz w:val="24"/>
          <w:szCs w:val="24"/>
        </w:rPr>
        <w:t xml:space="preserve"> </w:t>
      </w:r>
    </w:p>
    <w:p w:rsidR="007E4A25" w:rsidRDefault="007E4A25" w:rsidP="007E4A25">
      <w:pPr>
        <w:pStyle w:val="Heading3"/>
        <w:numPr>
          <w:ilvl w:val="0"/>
          <w:numId w:val="38"/>
        </w:numPr>
        <w:rPr>
          <w:rFonts w:ascii="Times New Roman" w:hAnsi="Times New Roman" w:cs="Times New Roman"/>
          <w:sz w:val="24"/>
          <w:szCs w:val="24"/>
        </w:rPr>
      </w:pPr>
      <w:r w:rsidRPr="007E4A25">
        <w:rPr>
          <w:rFonts w:ascii="Times New Roman" w:hAnsi="Times New Roman" w:cs="Times New Roman"/>
          <w:sz w:val="24"/>
          <w:szCs w:val="24"/>
        </w:rPr>
        <w:t xml:space="preserve">What </w:t>
      </w:r>
      <w:r>
        <w:rPr>
          <w:rFonts w:ascii="Times New Roman" w:hAnsi="Times New Roman" w:cs="Times New Roman"/>
          <w:sz w:val="24"/>
          <w:szCs w:val="24"/>
        </w:rPr>
        <w:t xml:space="preserve">is so famous about this story? </w:t>
      </w:r>
    </w:p>
    <w:p w:rsidR="007E4A25" w:rsidRDefault="007E4A25" w:rsidP="007E4A25">
      <w:pPr>
        <w:pStyle w:val="Heading3"/>
        <w:numPr>
          <w:ilvl w:val="1"/>
          <w:numId w:val="38"/>
        </w:num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first miracle of Jesus</w:t>
      </w:r>
      <w:r w:rsidRPr="007E4A25">
        <w:rPr>
          <w:rFonts w:ascii="Times New Roman" w:hAnsi="Times New Roman" w:cs="Times New Roman"/>
          <w:sz w:val="24"/>
          <w:szCs w:val="24"/>
        </w:rPr>
        <w:t xml:space="preserve"> </w:t>
      </w:r>
    </w:p>
    <w:p w:rsidR="007E4A25" w:rsidRDefault="007E4A25" w:rsidP="007E4A25">
      <w:pPr>
        <w:pStyle w:val="Heading3"/>
        <w:numPr>
          <w:ilvl w:val="0"/>
          <w:numId w:val="38"/>
        </w:numPr>
        <w:rPr>
          <w:rFonts w:ascii="Times New Roman" w:hAnsi="Times New Roman" w:cs="Times New Roman"/>
          <w:sz w:val="24"/>
          <w:szCs w:val="24"/>
        </w:rPr>
      </w:pPr>
      <w:r w:rsidRPr="007E4A25">
        <w:rPr>
          <w:rFonts w:ascii="Times New Roman" w:hAnsi="Times New Roman" w:cs="Times New Roman"/>
          <w:sz w:val="24"/>
          <w:szCs w:val="24"/>
        </w:rPr>
        <w:t>Who</w:t>
      </w:r>
      <w:r>
        <w:rPr>
          <w:rFonts w:ascii="Times New Roman" w:hAnsi="Times New Roman" w:cs="Times New Roman"/>
          <w:sz w:val="24"/>
          <w:szCs w:val="24"/>
        </w:rPr>
        <w:t xml:space="preserve"> asked Jesus to get more wine? </w:t>
      </w:r>
    </w:p>
    <w:p w:rsidR="007E4A25" w:rsidRDefault="007E4A25" w:rsidP="007E4A25">
      <w:pPr>
        <w:pStyle w:val="Heading3"/>
        <w:numPr>
          <w:ilvl w:val="1"/>
          <w:numId w:val="38"/>
        </w:numPr>
        <w:rPr>
          <w:rFonts w:ascii="Times New Roman" w:hAnsi="Times New Roman" w:cs="Times New Roman"/>
          <w:sz w:val="24"/>
          <w:szCs w:val="24"/>
        </w:rPr>
      </w:pPr>
      <w:r>
        <w:rPr>
          <w:rFonts w:ascii="Times New Roman" w:hAnsi="Times New Roman" w:cs="Times New Roman"/>
          <w:sz w:val="24"/>
          <w:szCs w:val="24"/>
        </w:rPr>
        <w:t>His mother)</w:t>
      </w:r>
    </w:p>
    <w:p w:rsidR="007E4A25" w:rsidRDefault="007E4A25" w:rsidP="007E4A25">
      <w:pPr>
        <w:pStyle w:val="Heading3"/>
        <w:numPr>
          <w:ilvl w:val="0"/>
          <w:numId w:val="38"/>
        </w:numPr>
        <w:rPr>
          <w:rFonts w:ascii="Times New Roman" w:hAnsi="Times New Roman" w:cs="Times New Roman"/>
          <w:sz w:val="24"/>
          <w:szCs w:val="24"/>
        </w:rPr>
      </w:pPr>
      <w:r>
        <w:rPr>
          <w:rFonts w:ascii="Times New Roman" w:hAnsi="Times New Roman" w:cs="Times New Roman"/>
          <w:sz w:val="24"/>
          <w:szCs w:val="24"/>
        </w:rPr>
        <w:t xml:space="preserve">Why were miracles done? </w:t>
      </w:r>
    </w:p>
    <w:p w:rsidR="007E4A25" w:rsidRDefault="007E4A25" w:rsidP="007E4A25">
      <w:pPr>
        <w:pStyle w:val="Heading3"/>
        <w:numPr>
          <w:ilvl w:val="1"/>
          <w:numId w:val="38"/>
        </w:numPr>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confirm the Word of God</w:t>
      </w:r>
      <w:r w:rsidRPr="007E4A25">
        <w:rPr>
          <w:rFonts w:ascii="Times New Roman" w:hAnsi="Times New Roman" w:cs="Times New Roman"/>
          <w:sz w:val="24"/>
          <w:szCs w:val="24"/>
        </w:rPr>
        <w:t xml:space="preserve"> </w:t>
      </w:r>
    </w:p>
    <w:p w:rsidR="007E4A25" w:rsidRDefault="007E4A25" w:rsidP="007E4A25">
      <w:pPr>
        <w:pStyle w:val="Heading3"/>
        <w:numPr>
          <w:ilvl w:val="0"/>
          <w:numId w:val="38"/>
        </w:numPr>
        <w:rPr>
          <w:rFonts w:ascii="Times New Roman" w:hAnsi="Times New Roman" w:cs="Times New Roman"/>
          <w:sz w:val="24"/>
          <w:szCs w:val="24"/>
        </w:rPr>
      </w:pPr>
      <w:r>
        <w:rPr>
          <w:rFonts w:ascii="Times New Roman" w:hAnsi="Times New Roman" w:cs="Times New Roman"/>
          <w:sz w:val="24"/>
          <w:szCs w:val="24"/>
        </w:rPr>
        <w:t xml:space="preserve">What is a wedding? </w:t>
      </w:r>
    </w:p>
    <w:p w:rsidR="007E4A25" w:rsidRDefault="007E4A25" w:rsidP="007E4A25">
      <w:pPr>
        <w:pStyle w:val="Heading3"/>
        <w:numPr>
          <w:ilvl w:val="1"/>
          <w:numId w:val="38"/>
        </w:numPr>
        <w:rPr>
          <w:rFonts w:ascii="Times New Roman" w:hAnsi="Times New Roman" w:cs="Times New Roman"/>
          <w:sz w:val="24"/>
          <w:szCs w:val="24"/>
        </w:rPr>
      </w:pPr>
      <w:proofErr w:type="gramStart"/>
      <w:r w:rsidRPr="007E4A25">
        <w:rPr>
          <w:rFonts w:ascii="Times New Roman" w:hAnsi="Times New Roman" w:cs="Times New Roman"/>
          <w:sz w:val="24"/>
          <w:szCs w:val="24"/>
        </w:rPr>
        <w:t>a</w:t>
      </w:r>
      <w:proofErr w:type="gramEnd"/>
      <w:r w:rsidRPr="007E4A25">
        <w:rPr>
          <w:rFonts w:ascii="Times New Roman" w:hAnsi="Times New Roman" w:cs="Times New Roman"/>
          <w:sz w:val="24"/>
          <w:szCs w:val="24"/>
        </w:rPr>
        <w:t xml:space="preserve"> formal ceremon</w:t>
      </w:r>
      <w:r>
        <w:rPr>
          <w:rFonts w:ascii="Times New Roman" w:hAnsi="Times New Roman" w:cs="Times New Roman"/>
          <w:sz w:val="24"/>
          <w:szCs w:val="24"/>
        </w:rPr>
        <w:t>y of a male and female to marry</w:t>
      </w:r>
    </w:p>
    <w:p w:rsidR="007E4A25" w:rsidRDefault="007E4A25" w:rsidP="007E4A25">
      <w:pPr>
        <w:pStyle w:val="Heading3"/>
        <w:numPr>
          <w:ilvl w:val="0"/>
          <w:numId w:val="38"/>
        </w:numPr>
        <w:rPr>
          <w:rFonts w:ascii="Times New Roman" w:hAnsi="Times New Roman" w:cs="Times New Roman"/>
          <w:sz w:val="24"/>
          <w:szCs w:val="24"/>
        </w:rPr>
      </w:pPr>
      <w:r w:rsidRPr="007E4A25">
        <w:rPr>
          <w:rFonts w:ascii="Times New Roman" w:hAnsi="Times New Roman" w:cs="Times New Roman"/>
          <w:sz w:val="24"/>
          <w:szCs w:val="24"/>
        </w:rPr>
        <w:t>Did Jesus obey His mother when sh</w:t>
      </w:r>
      <w:r>
        <w:rPr>
          <w:rFonts w:ascii="Times New Roman" w:hAnsi="Times New Roman" w:cs="Times New Roman"/>
          <w:sz w:val="24"/>
          <w:szCs w:val="24"/>
        </w:rPr>
        <w:t xml:space="preserve">e asked Him to make some wine? </w:t>
      </w:r>
    </w:p>
    <w:p w:rsidR="007E4A25" w:rsidRDefault="007E4A25" w:rsidP="007E4A25">
      <w:pPr>
        <w:pStyle w:val="Heading3"/>
        <w:numPr>
          <w:ilvl w:val="1"/>
          <w:numId w:val="38"/>
        </w:numPr>
        <w:rPr>
          <w:rFonts w:ascii="Times New Roman" w:hAnsi="Times New Roman" w:cs="Times New Roman"/>
          <w:sz w:val="24"/>
          <w:szCs w:val="24"/>
        </w:rPr>
      </w:pPr>
      <w:r>
        <w:rPr>
          <w:rFonts w:ascii="Times New Roman" w:hAnsi="Times New Roman" w:cs="Times New Roman"/>
          <w:sz w:val="24"/>
          <w:szCs w:val="24"/>
        </w:rPr>
        <w:t>Yes</w:t>
      </w:r>
    </w:p>
    <w:p w:rsidR="007E4A25" w:rsidRDefault="007E4A25" w:rsidP="007E4A25">
      <w:pPr>
        <w:pStyle w:val="Heading3"/>
        <w:numPr>
          <w:ilvl w:val="0"/>
          <w:numId w:val="38"/>
        </w:numPr>
        <w:rPr>
          <w:rFonts w:ascii="Times New Roman" w:hAnsi="Times New Roman" w:cs="Times New Roman"/>
          <w:sz w:val="24"/>
          <w:szCs w:val="24"/>
        </w:rPr>
      </w:pPr>
      <w:r w:rsidRPr="007E4A25">
        <w:rPr>
          <w:rFonts w:ascii="Times New Roman" w:hAnsi="Times New Roman" w:cs="Times New Roman"/>
          <w:sz w:val="24"/>
          <w:szCs w:val="24"/>
        </w:rPr>
        <w:t xml:space="preserve">What does the word “omnipotent” mean? </w:t>
      </w:r>
    </w:p>
    <w:p w:rsidR="007E4A25" w:rsidRDefault="007E4A25" w:rsidP="007E4A25">
      <w:pPr>
        <w:pStyle w:val="Heading3"/>
        <w:numPr>
          <w:ilvl w:val="1"/>
          <w:numId w:val="38"/>
        </w:numPr>
        <w:rPr>
          <w:rFonts w:ascii="Times New Roman" w:hAnsi="Times New Roman" w:cs="Times New Roman"/>
          <w:sz w:val="24"/>
          <w:szCs w:val="24"/>
        </w:rPr>
      </w:pPr>
      <w:proofErr w:type="gramStart"/>
      <w:r>
        <w:rPr>
          <w:rFonts w:ascii="Times New Roman" w:hAnsi="Times New Roman" w:cs="Times New Roman"/>
          <w:sz w:val="24"/>
          <w:szCs w:val="24"/>
        </w:rPr>
        <w:t>all-powerful</w:t>
      </w:r>
      <w:proofErr w:type="gramEnd"/>
    </w:p>
    <w:p w:rsidR="007E4A25" w:rsidRDefault="007E4A25" w:rsidP="007E4A25">
      <w:pPr>
        <w:pStyle w:val="Heading3"/>
        <w:numPr>
          <w:ilvl w:val="0"/>
          <w:numId w:val="38"/>
        </w:numPr>
        <w:rPr>
          <w:rFonts w:ascii="Times New Roman" w:hAnsi="Times New Roman" w:cs="Times New Roman"/>
          <w:sz w:val="24"/>
          <w:szCs w:val="24"/>
        </w:rPr>
      </w:pPr>
      <w:r w:rsidRPr="007E4A25">
        <w:rPr>
          <w:rFonts w:ascii="Times New Roman" w:hAnsi="Times New Roman" w:cs="Times New Roman"/>
          <w:sz w:val="24"/>
          <w:szCs w:val="24"/>
        </w:rPr>
        <w:t>Who else</w:t>
      </w:r>
      <w:r>
        <w:rPr>
          <w:rFonts w:ascii="Times New Roman" w:hAnsi="Times New Roman" w:cs="Times New Roman"/>
          <w:sz w:val="24"/>
          <w:szCs w:val="24"/>
        </w:rPr>
        <w:t xml:space="preserve"> was with Jesus at the wedding?</w:t>
      </w:r>
    </w:p>
    <w:p w:rsidR="007E4A25" w:rsidRDefault="007E4A25" w:rsidP="007E4A25">
      <w:pPr>
        <w:pStyle w:val="Heading3"/>
        <w:numPr>
          <w:ilvl w:val="1"/>
          <w:numId w:val="38"/>
        </w:numPr>
        <w:rPr>
          <w:rFonts w:ascii="Times New Roman" w:hAnsi="Times New Roman" w:cs="Times New Roman"/>
          <w:sz w:val="24"/>
          <w:szCs w:val="24"/>
        </w:rPr>
      </w:pPr>
      <w:r>
        <w:rPr>
          <w:rFonts w:ascii="Times New Roman" w:hAnsi="Times New Roman" w:cs="Times New Roman"/>
          <w:sz w:val="24"/>
          <w:szCs w:val="24"/>
        </w:rPr>
        <w:t>His disciples</w:t>
      </w:r>
    </w:p>
    <w:p w:rsidR="007E4A25" w:rsidRDefault="007E4A25" w:rsidP="007E4A25">
      <w:pPr>
        <w:pStyle w:val="Heading3"/>
        <w:numPr>
          <w:ilvl w:val="0"/>
          <w:numId w:val="38"/>
        </w:numPr>
        <w:rPr>
          <w:rFonts w:ascii="Times New Roman" w:hAnsi="Times New Roman" w:cs="Times New Roman"/>
          <w:sz w:val="24"/>
          <w:szCs w:val="24"/>
        </w:rPr>
      </w:pPr>
      <w:r w:rsidRPr="007E4A25">
        <w:rPr>
          <w:rFonts w:ascii="Times New Roman" w:hAnsi="Times New Roman" w:cs="Times New Roman"/>
          <w:sz w:val="24"/>
          <w:szCs w:val="24"/>
        </w:rPr>
        <w:t>How m</w:t>
      </w:r>
      <w:r>
        <w:rPr>
          <w:rFonts w:ascii="Times New Roman" w:hAnsi="Times New Roman" w:cs="Times New Roman"/>
          <w:sz w:val="24"/>
          <w:szCs w:val="24"/>
        </w:rPr>
        <w:t xml:space="preserve">any water pots did Jesus fill? </w:t>
      </w:r>
    </w:p>
    <w:p w:rsidR="007E4A25" w:rsidRDefault="007E4A25" w:rsidP="007E4A25">
      <w:pPr>
        <w:pStyle w:val="Heading3"/>
        <w:numPr>
          <w:ilvl w:val="1"/>
          <w:numId w:val="38"/>
        </w:numPr>
        <w:rPr>
          <w:rFonts w:ascii="Times New Roman" w:hAnsi="Times New Roman" w:cs="Times New Roman"/>
          <w:sz w:val="24"/>
          <w:szCs w:val="24"/>
        </w:rPr>
      </w:pPr>
      <w:proofErr w:type="gramStart"/>
      <w:r>
        <w:rPr>
          <w:rFonts w:ascii="Times New Roman" w:hAnsi="Times New Roman" w:cs="Times New Roman"/>
          <w:sz w:val="24"/>
          <w:szCs w:val="24"/>
        </w:rPr>
        <w:t>six</w:t>
      </w:r>
      <w:proofErr w:type="gramEnd"/>
      <w:r>
        <w:rPr>
          <w:rFonts w:ascii="Times New Roman" w:hAnsi="Times New Roman" w:cs="Times New Roman"/>
          <w:sz w:val="24"/>
          <w:szCs w:val="24"/>
        </w:rPr>
        <w:t>, John 2:6</w:t>
      </w:r>
    </w:p>
    <w:p w:rsidR="007E4A25" w:rsidRDefault="007E4A25" w:rsidP="007E4A25">
      <w:pPr>
        <w:pStyle w:val="Heading3"/>
        <w:numPr>
          <w:ilvl w:val="0"/>
          <w:numId w:val="38"/>
        </w:numPr>
        <w:rPr>
          <w:rFonts w:ascii="Times New Roman" w:hAnsi="Times New Roman" w:cs="Times New Roman"/>
          <w:sz w:val="24"/>
          <w:szCs w:val="24"/>
        </w:rPr>
      </w:pPr>
      <w:r w:rsidRPr="007E4A25">
        <w:rPr>
          <w:rFonts w:ascii="Times New Roman" w:hAnsi="Times New Roman" w:cs="Times New Roman"/>
          <w:sz w:val="24"/>
          <w:szCs w:val="24"/>
        </w:rPr>
        <w:t xml:space="preserve">What </w:t>
      </w:r>
      <w:proofErr w:type="gramStart"/>
      <w:r w:rsidRPr="007E4A25">
        <w:rPr>
          <w:rFonts w:ascii="Times New Roman" w:hAnsi="Times New Roman" w:cs="Times New Roman"/>
          <w:sz w:val="24"/>
          <w:szCs w:val="24"/>
        </w:rPr>
        <w:t>were</w:t>
      </w:r>
      <w:proofErr w:type="gramEnd"/>
      <w:r w:rsidRPr="007E4A25">
        <w:rPr>
          <w:rFonts w:ascii="Times New Roman" w:hAnsi="Times New Roman" w:cs="Times New Roman"/>
          <w:sz w:val="24"/>
          <w:szCs w:val="24"/>
        </w:rPr>
        <w:t xml:space="preserve"> the wa</w:t>
      </w:r>
      <w:r>
        <w:rPr>
          <w:rFonts w:ascii="Times New Roman" w:hAnsi="Times New Roman" w:cs="Times New Roman"/>
          <w:sz w:val="24"/>
          <w:szCs w:val="24"/>
        </w:rPr>
        <w:t xml:space="preserve">ter pots made of? </w:t>
      </w:r>
    </w:p>
    <w:p w:rsidR="007E4A25" w:rsidRDefault="007E4A25" w:rsidP="007E4A25">
      <w:pPr>
        <w:pStyle w:val="Heading3"/>
        <w:numPr>
          <w:ilvl w:val="1"/>
          <w:numId w:val="38"/>
        </w:numPr>
        <w:rPr>
          <w:rFonts w:ascii="Times New Roman" w:hAnsi="Times New Roman" w:cs="Times New Roman"/>
          <w:sz w:val="24"/>
          <w:szCs w:val="24"/>
        </w:rPr>
      </w:pPr>
      <w:proofErr w:type="gramStart"/>
      <w:r>
        <w:rPr>
          <w:rFonts w:ascii="Times New Roman" w:hAnsi="Times New Roman" w:cs="Times New Roman"/>
          <w:sz w:val="24"/>
          <w:szCs w:val="24"/>
        </w:rPr>
        <w:t>stone</w:t>
      </w:r>
      <w:proofErr w:type="gramEnd"/>
    </w:p>
    <w:p w:rsidR="007E4A25" w:rsidRDefault="007E4A25" w:rsidP="007E4A25">
      <w:pPr>
        <w:pStyle w:val="Heading3"/>
        <w:numPr>
          <w:ilvl w:val="0"/>
          <w:numId w:val="38"/>
        </w:numPr>
        <w:rPr>
          <w:rFonts w:ascii="Times New Roman" w:hAnsi="Times New Roman" w:cs="Times New Roman"/>
          <w:sz w:val="24"/>
          <w:szCs w:val="24"/>
        </w:rPr>
      </w:pPr>
      <w:r w:rsidRPr="007E4A25">
        <w:rPr>
          <w:rFonts w:ascii="Times New Roman" w:hAnsi="Times New Roman" w:cs="Times New Roman"/>
          <w:sz w:val="24"/>
          <w:szCs w:val="24"/>
        </w:rPr>
        <w:t>Who did the master of the feast ta</w:t>
      </w:r>
      <w:r>
        <w:rPr>
          <w:rFonts w:ascii="Times New Roman" w:hAnsi="Times New Roman" w:cs="Times New Roman"/>
          <w:sz w:val="24"/>
          <w:szCs w:val="24"/>
        </w:rPr>
        <w:t xml:space="preserve">lk to when he tasted the wine? </w:t>
      </w:r>
    </w:p>
    <w:p w:rsidR="00957AB1" w:rsidRPr="007E4A25" w:rsidRDefault="007E4A25" w:rsidP="007E4A25">
      <w:pPr>
        <w:pStyle w:val="Heading3"/>
        <w:numPr>
          <w:ilvl w:val="1"/>
          <w:numId w:val="38"/>
        </w:numPr>
        <w:rPr>
          <w:rFonts w:ascii="Times New Roman" w:hAnsi="Times New Roman" w:cs="Times New Roman"/>
          <w:sz w:val="24"/>
          <w:szCs w:val="24"/>
        </w:rPr>
      </w:pPr>
      <w:proofErr w:type="gramStart"/>
      <w:r w:rsidRPr="007E4A25">
        <w:rPr>
          <w:rFonts w:ascii="Times New Roman" w:hAnsi="Times New Roman" w:cs="Times New Roman"/>
          <w:sz w:val="24"/>
          <w:szCs w:val="24"/>
        </w:rPr>
        <w:t>the</w:t>
      </w:r>
      <w:proofErr w:type="gramEnd"/>
      <w:r w:rsidRPr="007E4A25">
        <w:rPr>
          <w:rFonts w:ascii="Times New Roman" w:hAnsi="Times New Roman" w:cs="Times New Roman"/>
          <w:sz w:val="24"/>
          <w:szCs w:val="24"/>
        </w:rPr>
        <w:t xml:space="preserve"> </w:t>
      </w:r>
      <w:r>
        <w:rPr>
          <w:rFonts w:ascii="Times New Roman" w:hAnsi="Times New Roman" w:cs="Times New Roman"/>
          <w:sz w:val="24"/>
          <w:szCs w:val="24"/>
        </w:rPr>
        <w:t>groom</w:t>
      </w:r>
    </w:p>
    <w:p w:rsidR="00F32DEC" w:rsidRDefault="00F32DEC">
      <w:pPr>
        <w:rPr>
          <w:rFonts w:ascii="Bookman Old Style" w:eastAsia="Bookman Old Style" w:hAnsi="Bookman Old Style" w:cs="Bookman Old Style"/>
          <w:sz w:val="48"/>
          <w:szCs w:val="48"/>
        </w:rPr>
      </w:pPr>
      <w:r>
        <w:br w:type="page"/>
      </w:r>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64" w:rsidRDefault="00107664">
      <w:r>
        <w:separator/>
      </w:r>
    </w:p>
  </w:endnote>
  <w:endnote w:type="continuationSeparator" w:id="0">
    <w:p w:rsidR="00107664" w:rsidRDefault="0010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6E118C90" wp14:editId="324A60EE">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5B7C34CB" wp14:editId="4702447C">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823AE3">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1"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823AE3">
                          <w:rPr>
                            <w:noProof/>
                          </w:rPr>
                          <w:t>2</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3D0A22BD" wp14:editId="48E3706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64" w:rsidRDefault="00107664">
      <w:r>
        <w:separator/>
      </w:r>
    </w:p>
  </w:footnote>
  <w:footnote w:type="continuationSeparator" w:id="0">
    <w:p w:rsidR="00107664" w:rsidRDefault="00107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45C"/>
    <w:multiLevelType w:val="hybridMultilevel"/>
    <w:tmpl w:val="43E65328"/>
    <w:lvl w:ilvl="0" w:tplc="76F07A58">
      <w:start w:val="1"/>
      <w:numFmt w:val="decimal"/>
      <w:lvlText w:val="%1."/>
      <w:lvlJc w:val="left"/>
      <w:pPr>
        <w:ind w:left="136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
    <w:nsid w:val="08DA52A4"/>
    <w:multiLevelType w:val="hybridMultilevel"/>
    <w:tmpl w:val="51B03A4A"/>
    <w:lvl w:ilvl="0" w:tplc="A4C6BD4C">
      <w:start w:val="1"/>
      <w:numFmt w:val="decimal"/>
      <w:lvlText w:val="%1."/>
      <w:lvlJc w:val="left"/>
      <w:pPr>
        <w:ind w:left="1360" w:hanging="360"/>
        <w:jc w:val="right"/>
      </w:pPr>
      <w:rPr>
        <w:rFonts w:ascii="Times New Roman" w:eastAsia="Times New Roman" w:hAnsi="Times New Roman" w:cs="Times New Roman" w:hint="default"/>
        <w:color w:val="231F20"/>
        <w:spacing w:val="-10"/>
        <w:w w:val="100"/>
        <w:sz w:val="24"/>
        <w:szCs w:val="24"/>
      </w:rPr>
    </w:lvl>
    <w:lvl w:ilvl="1" w:tplc="8B166728">
      <w:numFmt w:val="bullet"/>
      <w:lvlText w:val="•"/>
      <w:lvlJc w:val="left"/>
      <w:pPr>
        <w:ind w:left="2272" w:hanging="360"/>
      </w:pPr>
      <w:rPr>
        <w:rFonts w:hint="default"/>
      </w:rPr>
    </w:lvl>
    <w:lvl w:ilvl="2" w:tplc="D50A940E">
      <w:numFmt w:val="bullet"/>
      <w:lvlText w:val="•"/>
      <w:lvlJc w:val="left"/>
      <w:pPr>
        <w:ind w:left="3184" w:hanging="360"/>
      </w:pPr>
      <w:rPr>
        <w:rFonts w:hint="default"/>
      </w:rPr>
    </w:lvl>
    <w:lvl w:ilvl="3" w:tplc="4442299A">
      <w:numFmt w:val="bullet"/>
      <w:lvlText w:val="•"/>
      <w:lvlJc w:val="left"/>
      <w:pPr>
        <w:ind w:left="4096" w:hanging="360"/>
      </w:pPr>
      <w:rPr>
        <w:rFonts w:hint="default"/>
      </w:rPr>
    </w:lvl>
    <w:lvl w:ilvl="4" w:tplc="81B2007A">
      <w:numFmt w:val="bullet"/>
      <w:lvlText w:val="•"/>
      <w:lvlJc w:val="left"/>
      <w:pPr>
        <w:ind w:left="5008" w:hanging="360"/>
      </w:pPr>
      <w:rPr>
        <w:rFonts w:hint="default"/>
      </w:rPr>
    </w:lvl>
    <w:lvl w:ilvl="5" w:tplc="864C8C18">
      <w:numFmt w:val="bullet"/>
      <w:lvlText w:val="•"/>
      <w:lvlJc w:val="left"/>
      <w:pPr>
        <w:ind w:left="5920" w:hanging="360"/>
      </w:pPr>
      <w:rPr>
        <w:rFonts w:hint="default"/>
      </w:rPr>
    </w:lvl>
    <w:lvl w:ilvl="6" w:tplc="0C58E59A">
      <w:numFmt w:val="bullet"/>
      <w:lvlText w:val="•"/>
      <w:lvlJc w:val="left"/>
      <w:pPr>
        <w:ind w:left="6832" w:hanging="360"/>
      </w:pPr>
      <w:rPr>
        <w:rFonts w:hint="default"/>
      </w:rPr>
    </w:lvl>
    <w:lvl w:ilvl="7" w:tplc="C4FEED44">
      <w:numFmt w:val="bullet"/>
      <w:lvlText w:val="•"/>
      <w:lvlJc w:val="left"/>
      <w:pPr>
        <w:ind w:left="7744" w:hanging="360"/>
      </w:pPr>
      <w:rPr>
        <w:rFonts w:hint="default"/>
      </w:rPr>
    </w:lvl>
    <w:lvl w:ilvl="8" w:tplc="CB342DAA">
      <w:numFmt w:val="bullet"/>
      <w:lvlText w:val="•"/>
      <w:lvlJc w:val="left"/>
      <w:pPr>
        <w:ind w:left="8656" w:hanging="360"/>
      </w:pPr>
      <w:rPr>
        <w:rFonts w:hint="default"/>
      </w:rPr>
    </w:lvl>
  </w:abstractNum>
  <w:abstractNum w:abstractNumId="2">
    <w:nsid w:val="0BB71A33"/>
    <w:multiLevelType w:val="multilevel"/>
    <w:tmpl w:val="A4A6FA5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6"/>
        <w:w w:val="100"/>
        <w:sz w:val="20"/>
        <w:szCs w:val="20"/>
      </w:rPr>
    </w:lvl>
    <w:lvl w:ilvl="2">
      <w:numFmt w:val="bullet"/>
      <w:lvlText w:val=""/>
      <w:lvlJc w:val="left"/>
      <w:pPr>
        <w:ind w:left="450" w:hanging="360"/>
      </w:pPr>
      <w:rPr>
        <w:rFonts w:hint="default"/>
        <w:w w:val="100"/>
      </w:rPr>
    </w:lvl>
    <w:lvl w:ilvl="3">
      <w:numFmt w:val="bullet"/>
      <w:lvlText w:val="•"/>
      <w:lvlJc w:val="left"/>
      <w:pPr>
        <w:ind w:left="1685" w:hanging="360"/>
      </w:pPr>
      <w:rPr>
        <w:rFonts w:hint="default"/>
      </w:rPr>
    </w:lvl>
    <w:lvl w:ilvl="4">
      <w:numFmt w:val="bullet"/>
      <w:lvlText w:val="•"/>
      <w:lvlJc w:val="left"/>
      <w:pPr>
        <w:ind w:left="1848" w:hanging="360"/>
      </w:pPr>
      <w:rPr>
        <w:rFonts w:hint="default"/>
      </w:rPr>
    </w:lvl>
    <w:lvl w:ilvl="5">
      <w:numFmt w:val="bullet"/>
      <w:lvlText w:val="•"/>
      <w:lvlJc w:val="left"/>
      <w:pPr>
        <w:ind w:left="2010" w:hanging="360"/>
      </w:pPr>
      <w:rPr>
        <w:rFonts w:hint="default"/>
      </w:rPr>
    </w:lvl>
    <w:lvl w:ilvl="6">
      <w:numFmt w:val="bullet"/>
      <w:lvlText w:val="•"/>
      <w:lvlJc w:val="left"/>
      <w:pPr>
        <w:ind w:left="2173" w:hanging="360"/>
      </w:pPr>
      <w:rPr>
        <w:rFonts w:hint="default"/>
      </w:rPr>
    </w:lvl>
    <w:lvl w:ilvl="7">
      <w:numFmt w:val="bullet"/>
      <w:lvlText w:val="•"/>
      <w:lvlJc w:val="left"/>
      <w:pPr>
        <w:ind w:left="2336" w:hanging="360"/>
      </w:pPr>
      <w:rPr>
        <w:rFonts w:hint="default"/>
      </w:rPr>
    </w:lvl>
    <w:lvl w:ilvl="8">
      <w:numFmt w:val="bullet"/>
      <w:lvlText w:val="•"/>
      <w:lvlJc w:val="left"/>
      <w:pPr>
        <w:ind w:left="2498" w:hanging="360"/>
      </w:pPr>
      <w:rPr>
        <w:rFonts w:hint="default"/>
      </w:rPr>
    </w:lvl>
  </w:abstractNum>
  <w:abstractNum w:abstractNumId="3">
    <w:nsid w:val="10343F2E"/>
    <w:multiLevelType w:val="hybridMultilevel"/>
    <w:tmpl w:val="C8AC0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B735D"/>
    <w:multiLevelType w:val="hybridMultilevel"/>
    <w:tmpl w:val="29A28834"/>
    <w:lvl w:ilvl="0" w:tplc="A16C5EA2">
      <w:numFmt w:val="bullet"/>
      <w:lvlText w:val=""/>
      <w:lvlJc w:val="left"/>
      <w:pPr>
        <w:ind w:left="460" w:hanging="360"/>
      </w:pPr>
      <w:rPr>
        <w:rFonts w:ascii="Symbol" w:eastAsia="Symbol" w:hAnsi="Symbol" w:cs="Symbol" w:hint="default"/>
        <w:color w:val="231F20"/>
        <w:w w:val="100"/>
        <w:sz w:val="24"/>
        <w:szCs w:val="24"/>
      </w:rPr>
    </w:lvl>
    <w:lvl w:ilvl="1" w:tplc="08CCC256">
      <w:numFmt w:val="bullet"/>
      <w:lvlText w:val=""/>
      <w:lvlJc w:val="left"/>
      <w:pPr>
        <w:ind w:left="1360" w:hanging="360"/>
      </w:pPr>
      <w:rPr>
        <w:rFonts w:hint="default"/>
        <w:w w:val="100"/>
      </w:rPr>
    </w:lvl>
    <w:lvl w:ilvl="2" w:tplc="F3A0E1B0">
      <w:numFmt w:val="bullet"/>
      <w:lvlText w:val=""/>
      <w:lvlJc w:val="left"/>
      <w:pPr>
        <w:ind w:left="2140" w:hanging="360"/>
      </w:pPr>
      <w:rPr>
        <w:rFonts w:ascii="Symbol" w:eastAsia="Symbol" w:hAnsi="Symbol" w:cs="Symbol" w:hint="default"/>
        <w:color w:val="231F20"/>
        <w:w w:val="100"/>
        <w:sz w:val="24"/>
        <w:szCs w:val="24"/>
      </w:rPr>
    </w:lvl>
    <w:lvl w:ilvl="3" w:tplc="9A2036EA">
      <w:numFmt w:val="bullet"/>
      <w:lvlText w:val="•"/>
      <w:lvlJc w:val="left"/>
      <w:pPr>
        <w:ind w:left="2140" w:hanging="360"/>
      </w:pPr>
      <w:rPr>
        <w:rFonts w:hint="default"/>
      </w:rPr>
    </w:lvl>
    <w:lvl w:ilvl="4" w:tplc="2034D882">
      <w:numFmt w:val="bullet"/>
      <w:lvlText w:val="•"/>
      <w:lvlJc w:val="left"/>
      <w:pPr>
        <w:ind w:left="2454" w:hanging="360"/>
      </w:pPr>
      <w:rPr>
        <w:rFonts w:hint="default"/>
      </w:rPr>
    </w:lvl>
    <w:lvl w:ilvl="5" w:tplc="A1081F56">
      <w:numFmt w:val="bullet"/>
      <w:lvlText w:val="•"/>
      <w:lvlJc w:val="left"/>
      <w:pPr>
        <w:ind w:left="2768" w:hanging="360"/>
      </w:pPr>
      <w:rPr>
        <w:rFonts w:hint="default"/>
      </w:rPr>
    </w:lvl>
    <w:lvl w:ilvl="6" w:tplc="A8E60536">
      <w:numFmt w:val="bullet"/>
      <w:lvlText w:val="•"/>
      <w:lvlJc w:val="left"/>
      <w:pPr>
        <w:ind w:left="3083" w:hanging="360"/>
      </w:pPr>
      <w:rPr>
        <w:rFonts w:hint="default"/>
      </w:rPr>
    </w:lvl>
    <w:lvl w:ilvl="7" w:tplc="654EBB14">
      <w:numFmt w:val="bullet"/>
      <w:lvlText w:val="•"/>
      <w:lvlJc w:val="left"/>
      <w:pPr>
        <w:ind w:left="3397" w:hanging="360"/>
      </w:pPr>
      <w:rPr>
        <w:rFonts w:hint="default"/>
      </w:rPr>
    </w:lvl>
    <w:lvl w:ilvl="8" w:tplc="898097D6">
      <w:numFmt w:val="bullet"/>
      <w:lvlText w:val="•"/>
      <w:lvlJc w:val="left"/>
      <w:pPr>
        <w:ind w:left="3712" w:hanging="360"/>
      </w:pPr>
      <w:rPr>
        <w:rFonts w:hint="default"/>
      </w:rPr>
    </w:lvl>
  </w:abstractNum>
  <w:abstractNum w:abstractNumId="5">
    <w:nsid w:val="118E34A2"/>
    <w:multiLevelType w:val="hybridMultilevel"/>
    <w:tmpl w:val="D86AE5F8"/>
    <w:lvl w:ilvl="0" w:tplc="1DC6BF76">
      <w:numFmt w:val="bullet"/>
      <w:lvlText w:val=""/>
      <w:lvlJc w:val="left"/>
      <w:pPr>
        <w:ind w:left="2520" w:hanging="360"/>
      </w:pPr>
      <w:rPr>
        <w:rFonts w:ascii="Symbol" w:eastAsia="Symbol" w:hAnsi="Symbol" w:cs="Symbol" w:hint="default"/>
        <w:color w:val="231F20"/>
        <w:w w:val="100"/>
        <w:sz w:val="24"/>
        <w:szCs w:val="24"/>
      </w:rPr>
    </w:lvl>
    <w:lvl w:ilvl="1" w:tplc="A080E78C">
      <w:numFmt w:val="bullet"/>
      <w:lvlText w:val="•"/>
      <w:lvlJc w:val="left"/>
      <w:pPr>
        <w:ind w:left="3456" w:hanging="360"/>
      </w:pPr>
      <w:rPr>
        <w:rFonts w:hint="default"/>
      </w:rPr>
    </w:lvl>
    <w:lvl w:ilvl="2" w:tplc="9190E974">
      <w:numFmt w:val="bullet"/>
      <w:lvlText w:val="•"/>
      <w:lvlJc w:val="left"/>
      <w:pPr>
        <w:ind w:left="4392" w:hanging="360"/>
      </w:pPr>
      <w:rPr>
        <w:rFonts w:hint="default"/>
      </w:rPr>
    </w:lvl>
    <w:lvl w:ilvl="3" w:tplc="B174636E">
      <w:numFmt w:val="bullet"/>
      <w:lvlText w:val="•"/>
      <w:lvlJc w:val="left"/>
      <w:pPr>
        <w:ind w:left="5328" w:hanging="360"/>
      </w:pPr>
      <w:rPr>
        <w:rFonts w:hint="default"/>
      </w:rPr>
    </w:lvl>
    <w:lvl w:ilvl="4" w:tplc="069043D6">
      <w:numFmt w:val="bullet"/>
      <w:lvlText w:val="•"/>
      <w:lvlJc w:val="left"/>
      <w:pPr>
        <w:ind w:left="6264" w:hanging="360"/>
      </w:pPr>
      <w:rPr>
        <w:rFonts w:hint="default"/>
      </w:rPr>
    </w:lvl>
    <w:lvl w:ilvl="5" w:tplc="CB46DA70">
      <w:numFmt w:val="bullet"/>
      <w:lvlText w:val="•"/>
      <w:lvlJc w:val="left"/>
      <w:pPr>
        <w:ind w:left="7200" w:hanging="360"/>
      </w:pPr>
      <w:rPr>
        <w:rFonts w:hint="default"/>
      </w:rPr>
    </w:lvl>
    <w:lvl w:ilvl="6" w:tplc="B76ACAF8">
      <w:numFmt w:val="bullet"/>
      <w:lvlText w:val="•"/>
      <w:lvlJc w:val="left"/>
      <w:pPr>
        <w:ind w:left="8136" w:hanging="360"/>
      </w:pPr>
      <w:rPr>
        <w:rFonts w:hint="default"/>
      </w:rPr>
    </w:lvl>
    <w:lvl w:ilvl="7" w:tplc="102CE76A">
      <w:numFmt w:val="bullet"/>
      <w:lvlText w:val="•"/>
      <w:lvlJc w:val="left"/>
      <w:pPr>
        <w:ind w:left="9072" w:hanging="360"/>
      </w:pPr>
      <w:rPr>
        <w:rFonts w:hint="default"/>
      </w:rPr>
    </w:lvl>
    <w:lvl w:ilvl="8" w:tplc="4AE0FB60">
      <w:numFmt w:val="bullet"/>
      <w:lvlText w:val="•"/>
      <w:lvlJc w:val="left"/>
      <w:pPr>
        <w:ind w:left="10008" w:hanging="360"/>
      </w:pPr>
      <w:rPr>
        <w:rFonts w:hint="default"/>
      </w:rPr>
    </w:lvl>
  </w:abstractNum>
  <w:abstractNum w:abstractNumId="6">
    <w:nsid w:val="125A3B96"/>
    <w:multiLevelType w:val="hybridMultilevel"/>
    <w:tmpl w:val="5FE8BCBA"/>
    <w:lvl w:ilvl="0" w:tplc="AAB2EF90">
      <w:numFmt w:val="bullet"/>
      <w:lvlText w:val="•"/>
      <w:lvlJc w:val="left"/>
      <w:pPr>
        <w:ind w:left="996" w:hanging="238"/>
      </w:pPr>
      <w:rPr>
        <w:rFonts w:ascii="Times New Roman" w:eastAsia="Times New Roman" w:hAnsi="Times New Roman" w:cs="Times New Roman" w:hint="default"/>
        <w:spacing w:val="-27"/>
        <w:w w:val="100"/>
        <w:sz w:val="24"/>
        <w:szCs w:val="24"/>
      </w:rPr>
    </w:lvl>
    <w:lvl w:ilvl="1" w:tplc="147ADF98">
      <w:numFmt w:val="bullet"/>
      <w:lvlText w:val="•"/>
      <w:lvlJc w:val="left"/>
      <w:pPr>
        <w:ind w:left="1833" w:hanging="238"/>
      </w:pPr>
      <w:rPr>
        <w:rFonts w:hint="default"/>
      </w:rPr>
    </w:lvl>
    <w:lvl w:ilvl="2" w:tplc="4FF8493E">
      <w:numFmt w:val="bullet"/>
      <w:lvlText w:val="•"/>
      <w:lvlJc w:val="left"/>
      <w:pPr>
        <w:ind w:left="2667" w:hanging="238"/>
      </w:pPr>
      <w:rPr>
        <w:rFonts w:hint="default"/>
      </w:rPr>
    </w:lvl>
    <w:lvl w:ilvl="3" w:tplc="65803D88">
      <w:numFmt w:val="bullet"/>
      <w:lvlText w:val="•"/>
      <w:lvlJc w:val="left"/>
      <w:pPr>
        <w:ind w:left="3500" w:hanging="238"/>
      </w:pPr>
      <w:rPr>
        <w:rFonts w:hint="default"/>
      </w:rPr>
    </w:lvl>
    <w:lvl w:ilvl="4" w:tplc="E11C9D82">
      <w:numFmt w:val="bullet"/>
      <w:lvlText w:val="•"/>
      <w:lvlJc w:val="left"/>
      <w:pPr>
        <w:ind w:left="4334" w:hanging="238"/>
      </w:pPr>
      <w:rPr>
        <w:rFonts w:hint="default"/>
      </w:rPr>
    </w:lvl>
    <w:lvl w:ilvl="5" w:tplc="16BED0E4">
      <w:numFmt w:val="bullet"/>
      <w:lvlText w:val="•"/>
      <w:lvlJc w:val="left"/>
      <w:pPr>
        <w:ind w:left="5168" w:hanging="238"/>
      </w:pPr>
      <w:rPr>
        <w:rFonts w:hint="default"/>
      </w:rPr>
    </w:lvl>
    <w:lvl w:ilvl="6" w:tplc="64BE2B7A">
      <w:numFmt w:val="bullet"/>
      <w:lvlText w:val="•"/>
      <w:lvlJc w:val="left"/>
      <w:pPr>
        <w:ind w:left="6001" w:hanging="238"/>
      </w:pPr>
      <w:rPr>
        <w:rFonts w:hint="default"/>
      </w:rPr>
    </w:lvl>
    <w:lvl w:ilvl="7" w:tplc="5AD413F6">
      <w:numFmt w:val="bullet"/>
      <w:lvlText w:val="•"/>
      <w:lvlJc w:val="left"/>
      <w:pPr>
        <w:ind w:left="6835" w:hanging="238"/>
      </w:pPr>
      <w:rPr>
        <w:rFonts w:hint="default"/>
      </w:rPr>
    </w:lvl>
    <w:lvl w:ilvl="8" w:tplc="455AEE0E">
      <w:numFmt w:val="bullet"/>
      <w:lvlText w:val="•"/>
      <w:lvlJc w:val="left"/>
      <w:pPr>
        <w:ind w:left="7668" w:hanging="238"/>
      </w:pPr>
      <w:rPr>
        <w:rFonts w:hint="default"/>
      </w:rPr>
    </w:lvl>
  </w:abstractNum>
  <w:abstractNum w:abstractNumId="7">
    <w:nsid w:val="12864A27"/>
    <w:multiLevelType w:val="hybridMultilevel"/>
    <w:tmpl w:val="12E08592"/>
    <w:lvl w:ilvl="0" w:tplc="D82EFEA4">
      <w:numFmt w:val="bullet"/>
      <w:lvlText w:val=""/>
      <w:lvlJc w:val="left"/>
      <w:pPr>
        <w:ind w:left="1778" w:hanging="360"/>
      </w:pPr>
      <w:rPr>
        <w:rFonts w:ascii="Symbol" w:eastAsia="Symbol" w:hAnsi="Symbol" w:cs="Symbol" w:hint="default"/>
        <w:color w:val="231F20"/>
        <w:w w:val="100"/>
        <w:sz w:val="24"/>
        <w:szCs w:val="24"/>
      </w:rPr>
    </w:lvl>
    <w:lvl w:ilvl="1" w:tplc="879CD99C">
      <w:numFmt w:val="bullet"/>
      <w:lvlText w:val=""/>
      <w:lvlJc w:val="left"/>
      <w:pPr>
        <w:ind w:left="2140" w:hanging="360"/>
      </w:pPr>
      <w:rPr>
        <w:rFonts w:ascii="Symbol" w:eastAsia="Symbol" w:hAnsi="Symbol" w:cs="Symbol" w:hint="default"/>
        <w:color w:val="003366"/>
        <w:w w:val="100"/>
        <w:sz w:val="24"/>
        <w:szCs w:val="24"/>
      </w:rPr>
    </w:lvl>
    <w:lvl w:ilvl="2" w:tplc="C062F404">
      <w:numFmt w:val="bullet"/>
      <w:lvlText w:val="•"/>
      <w:lvlJc w:val="left"/>
      <w:pPr>
        <w:ind w:left="2606" w:hanging="360"/>
      </w:pPr>
      <w:rPr>
        <w:rFonts w:hint="default"/>
      </w:rPr>
    </w:lvl>
    <w:lvl w:ilvl="3" w:tplc="08E81268">
      <w:numFmt w:val="bullet"/>
      <w:lvlText w:val="•"/>
      <w:lvlJc w:val="left"/>
      <w:pPr>
        <w:ind w:left="3073" w:hanging="360"/>
      </w:pPr>
      <w:rPr>
        <w:rFonts w:hint="default"/>
      </w:rPr>
    </w:lvl>
    <w:lvl w:ilvl="4" w:tplc="A6D02A56">
      <w:numFmt w:val="bullet"/>
      <w:lvlText w:val="•"/>
      <w:lvlJc w:val="left"/>
      <w:pPr>
        <w:ind w:left="3539" w:hanging="360"/>
      </w:pPr>
      <w:rPr>
        <w:rFonts w:hint="default"/>
      </w:rPr>
    </w:lvl>
    <w:lvl w:ilvl="5" w:tplc="797AA1F2">
      <w:numFmt w:val="bullet"/>
      <w:lvlText w:val="•"/>
      <w:lvlJc w:val="left"/>
      <w:pPr>
        <w:ind w:left="4006" w:hanging="360"/>
      </w:pPr>
      <w:rPr>
        <w:rFonts w:hint="default"/>
      </w:rPr>
    </w:lvl>
    <w:lvl w:ilvl="6" w:tplc="5900DFFC">
      <w:numFmt w:val="bullet"/>
      <w:lvlText w:val="•"/>
      <w:lvlJc w:val="left"/>
      <w:pPr>
        <w:ind w:left="4472" w:hanging="360"/>
      </w:pPr>
      <w:rPr>
        <w:rFonts w:hint="default"/>
      </w:rPr>
    </w:lvl>
    <w:lvl w:ilvl="7" w:tplc="4150139A">
      <w:numFmt w:val="bullet"/>
      <w:lvlText w:val="•"/>
      <w:lvlJc w:val="left"/>
      <w:pPr>
        <w:ind w:left="4939" w:hanging="360"/>
      </w:pPr>
      <w:rPr>
        <w:rFonts w:hint="default"/>
      </w:rPr>
    </w:lvl>
    <w:lvl w:ilvl="8" w:tplc="66961446">
      <w:numFmt w:val="bullet"/>
      <w:lvlText w:val="•"/>
      <w:lvlJc w:val="left"/>
      <w:pPr>
        <w:ind w:left="5405" w:hanging="360"/>
      </w:pPr>
      <w:rPr>
        <w:rFonts w:hint="default"/>
      </w:rPr>
    </w:lvl>
  </w:abstractNum>
  <w:abstractNum w:abstractNumId="8">
    <w:nsid w:val="1B0E1802"/>
    <w:multiLevelType w:val="hybridMultilevel"/>
    <w:tmpl w:val="5E9CDD16"/>
    <w:lvl w:ilvl="0" w:tplc="25942A12">
      <w:numFmt w:val="bullet"/>
      <w:lvlText w:val=""/>
      <w:lvlJc w:val="left"/>
      <w:pPr>
        <w:ind w:left="1360" w:hanging="360"/>
      </w:pPr>
      <w:rPr>
        <w:rFonts w:ascii="Symbol" w:eastAsia="Symbol" w:hAnsi="Symbol" w:cs="Symbol" w:hint="default"/>
        <w:color w:val="231F20"/>
        <w:w w:val="100"/>
        <w:sz w:val="24"/>
        <w:szCs w:val="24"/>
      </w:rPr>
    </w:lvl>
    <w:lvl w:ilvl="1" w:tplc="7E841264">
      <w:numFmt w:val="bullet"/>
      <w:lvlText w:val="•"/>
      <w:lvlJc w:val="left"/>
      <w:pPr>
        <w:ind w:left="2272" w:hanging="360"/>
      </w:pPr>
      <w:rPr>
        <w:rFonts w:hint="default"/>
      </w:rPr>
    </w:lvl>
    <w:lvl w:ilvl="2" w:tplc="CAFE19EE">
      <w:numFmt w:val="bullet"/>
      <w:lvlText w:val="•"/>
      <w:lvlJc w:val="left"/>
      <w:pPr>
        <w:ind w:left="3184" w:hanging="360"/>
      </w:pPr>
      <w:rPr>
        <w:rFonts w:hint="default"/>
      </w:rPr>
    </w:lvl>
    <w:lvl w:ilvl="3" w:tplc="033A21BC">
      <w:numFmt w:val="bullet"/>
      <w:lvlText w:val="•"/>
      <w:lvlJc w:val="left"/>
      <w:pPr>
        <w:ind w:left="4096" w:hanging="360"/>
      </w:pPr>
      <w:rPr>
        <w:rFonts w:hint="default"/>
      </w:rPr>
    </w:lvl>
    <w:lvl w:ilvl="4" w:tplc="6C987966">
      <w:numFmt w:val="bullet"/>
      <w:lvlText w:val="•"/>
      <w:lvlJc w:val="left"/>
      <w:pPr>
        <w:ind w:left="5008" w:hanging="360"/>
      </w:pPr>
      <w:rPr>
        <w:rFonts w:hint="default"/>
      </w:rPr>
    </w:lvl>
    <w:lvl w:ilvl="5" w:tplc="B810B014">
      <w:numFmt w:val="bullet"/>
      <w:lvlText w:val="•"/>
      <w:lvlJc w:val="left"/>
      <w:pPr>
        <w:ind w:left="5920" w:hanging="360"/>
      </w:pPr>
      <w:rPr>
        <w:rFonts w:hint="default"/>
      </w:rPr>
    </w:lvl>
    <w:lvl w:ilvl="6" w:tplc="749E62CC">
      <w:numFmt w:val="bullet"/>
      <w:lvlText w:val="•"/>
      <w:lvlJc w:val="left"/>
      <w:pPr>
        <w:ind w:left="6832" w:hanging="360"/>
      </w:pPr>
      <w:rPr>
        <w:rFonts w:hint="default"/>
      </w:rPr>
    </w:lvl>
    <w:lvl w:ilvl="7" w:tplc="AA225E36">
      <w:numFmt w:val="bullet"/>
      <w:lvlText w:val="•"/>
      <w:lvlJc w:val="left"/>
      <w:pPr>
        <w:ind w:left="7744" w:hanging="360"/>
      </w:pPr>
      <w:rPr>
        <w:rFonts w:hint="default"/>
      </w:rPr>
    </w:lvl>
    <w:lvl w:ilvl="8" w:tplc="BE925E2A">
      <w:numFmt w:val="bullet"/>
      <w:lvlText w:val="•"/>
      <w:lvlJc w:val="left"/>
      <w:pPr>
        <w:ind w:left="8656" w:hanging="360"/>
      </w:pPr>
      <w:rPr>
        <w:rFonts w:hint="default"/>
      </w:rPr>
    </w:lvl>
  </w:abstractNum>
  <w:abstractNum w:abstractNumId="9">
    <w:nsid w:val="1B9855C7"/>
    <w:multiLevelType w:val="hybridMultilevel"/>
    <w:tmpl w:val="81BEBE42"/>
    <w:lvl w:ilvl="0" w:tplc="63A07E04">
      <w:start w:val="1"/>
      <w:numFmt w:val="decimal"/>
      <w:lvlText w:val="%1."/>
      <w:lvlJc w:val="left"/>
      <w:pPr>
        <w:ind w:left="820" w:hanging="360"/>
        <w:jc w:val="right"/>
      </w:pPr>
      <w:rPr>
        <w:rFonts w:ascii="Times New Roman" w:eastAsia="Times New Roman" w:hAnsi="Times New Roman" w:cs="Times New Roman" w:hint="default"/>
        <w:color w:val="231F20"/>
        <w:spacing w:val="-16"/>
        <w:w w:val="96"/>
        <w:sz w:val="24"/>
        <w:szCs w:val="24"/>
      </w:rPr>
    </w:lvl>
    <w:lvl w:ilvl="1" w:tplc="E86620B4">
      <w:numFmt w:val="bullet"/>
      <w:lvlText w:val=""/>
      <w:lvlJc w:val="left"/>
      <w:pPr>
        <w:ind w:left="2140" w:hanging="360"/>
      </w:pPr>
      <w:rPr>
        <w:rFonts w:ascii="Symbol" w:eastAsia="Symbol" w:hAnsi="Symbol" w:cs="Symbol" w:hint="default"/>
        <w:color w:val="231F20"/>
        <w:w w:val="100"/>
        <w:sz w:val="24"/>
        <w:szCs w:val="24"/>
      </w:rPr>
    </w:lvl>
    <w:lvl w:ilvl="2" w:tplc="E4227246">
      <w:numFmt w:val="bullet"/>
      <w:lvlText w:val="•"/>
      <w:lvlJc w:val="left"/>
      <w:pPr>
        <w:ind w:left="2451" w:hanging="360"/>
      </w:pPr>
      <w:rPr>
        <w:rFonts w:hint="default"/>
      </w:rPr>
    </w:lvl>
    <w:lvl w:ilvl="3" w:tplc="42F05952">
      <w:numFmt w:val="bullet"/>
      <w:lvlText w:val="•"/>
      <w:lvlJc w:val="left"/>
      <w:pPr>
        <w:ind w:left="2763" w:hanging="360"/>
      </w:pPr>
      <w:rPr>
        <w:rFonts w:hint="default"/>
      </w:rPr>
    </w:lvl>
    <w:lvl w:ilvl="4" w:tplc="1B9A5C08">
      <w:numFmt w:val="bullet"/>
      <w:lvlText w:val="•"/>
      <w:lvlJc w:val="left"/>
      <w:pPr>
        <w:ind w:left="3075" w:hanging="360"/>
      </w:pPr>
      <w:rPr>
        <w:rFonts w:hint="default"/>
      </w:rPr>
    </w:lvl>
    <w:lvl w:ilvl="5" w:tplc="F192FD3C">
      <w:numFmt w:val="bullet"/>
      <w:lvlText w:val="•"/>
      <w:lvlJc w:val="left"/>
      <w:pPr>
        <w:ind w:left="3386" w:hanging="360"/>
      </w:pPr>
      <w:rPr>
        <w:rFonts w:hint="default"/>
      </w:rPr>
    </w:lvl>
    <w:lvl w:ilvl="6" w:tplc="85FA2DC0">
      <w:numFmt w:val="bullet"/>
      <w:lvlText w:val="•"/>
      <w:lvlJc w:val="left"/>
      <w:pPr>
        <w:ind w:left="3698" w:hanging="360"/>
      </w:pPr>
      <w:rPr>
        <w:rFonts w:hint="default"/>
      </w:rPr>
    </w:lvl>
    <w:lvl w:ilvl="7" w:tplc="86BA1F8A">
      <w:numFmt w:val="bullet"/>
      <w:lvlText w:val="•"/>
      <w:lvlJc w:val="left"/>
      <w:pPr>
        <w:ind w:left="4010" w:hanging="360"/>
      </w:pPr>
      <w:rPr>
        <w:rFonts w:hint="default"/>
      </w:rPr>
    </w:lvl>
    <w:lvl w:ilvl="8" w:tplc="5A6AEFA0">
      <w:numFmt w:val="bullet"/>
      <w:lvlText w:val="•"/>
      <w:lvlJc w:val="left"/>
      <w:pPr>
        <w:ind w:left="4321" w:hanging="360"/>
      </w:pPr>
      <w:rPr>
        <w:rFonts w:hint="default"/>
      </w:rPr>
    </w:lvl>
  </w:abstractNum>
  <w:abstractNum w:abstractNumId="10">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12">
    <w:nsid w:val="254920C5"/>
    <w:multiLevelType w:val="hybridMultilevel"/>
    <w:tmpl w:val="BA4C6798"/>
    <w:lvl w:ilvl="0" w:tplc="8C7277C2">
      <w:start w:val="1"/>
      <w:numFmt w:val="decimal"/>
      <w:lvlText w:val="%1."/>
      <w:lvlJc w:val="left"/>
      <w:pPr>
        <w:ind w:left="1360" w:hanging="360"/>
        <w:jc w:val="left"/>
      </w:pPr>
      <w:rPr>
        <w:rFonts w:ascii="Times New Roman" w:eastAsia="Times New Roman" w:hAnsi="Times New Roman" w:cs="Times New Roman" w:hint="default"/>
        <w:color w:val="231F20"/>
        <w:spacing w:val="-17"/>
        <w:w w:val="100"/>
        <w:sz w:val="24"/>
        <w:szCs w:val="24"/>
      </w:rPr>
    </w:lvl>
    <w:lvl w:ilvl="1" w:tplc="F14ECF3A">
      <w:numFmt w:val="bullet"/>
      <w:lvlText w:val="•"/>
      <w:lvlJc w:val="left"/>
      <w:pPr>
        <w:ind w:left="2272" w:hanging="360"/>
      </w:pPr>
      <w:rPr>
        <w:rFonts w:hint="default"/>
      </w:rPr>
    </w:lvl>
    <w:lvl w:ilvl="2" w:tplc="7F569224">
      <w:numFmt w:val="bullet"/>
      <w:lvlText w:val="•"/>
      <w:lvlJc w:val="left"/>
      <w:pPr>
        <w:ind w:left="3184" w:hanging="360"/>
      </w:pPr>
      <w:rPr>
        <w:rFonts w:hint="default"/>
      </w:rPr>
    </w:lvl>
    <w:lvl w:ilvl="3" w:tplc="E034AFF8">
      <w:numFmt w:val="bullet"/>
      <w:lvlText w:val="•"/>
      <w:lvlJc w:val="left"/>
      <w:pPr>
        <w:ind w:left="4096" w:hanging="360"/>
      </w:pPr>
      <w:rPr>
        <w:rFonts w:hint="default"/>
      </w:rPr>
    </w:lvl>
    <w:lvl w:ilvl="4" w:tplc="28408BA4">
      <w:numFmt w:val="bullet"/>
      <w:lvlText w:val="•"/>
      <w:lvlJc w:val="left"/>
      <w:pPr>
        <w:ind w:left="5008" w:hanging="360"/>
      </w:pPr>
      <w:rPr>
        <w:rFonts w:hint="default"/>
      </w:rPr>
    </w:lvl>
    <w:lvl w:ilvl="5" w:tplc="7B1C4A0E">
      <w:numFmt w:val="bullet"/>
      <w:lvlText w:val="•"/>
      <w:lvlJc w:val="left"/>
      <w:pPr>
        <w:ind w:left="5920" w:hanging="360"/>
      </w:pPr>
      <w:rPr>
        <w:rFonts w:hint="default"/>
      </w:rPr>
    </w:lvl>
    <w:lvl w:ilvl="6" w:tplc="51768EBE">
      <w:numFmt w:val="bullet"/>
      <w:lvlText w:val="•"/>
      <w:lvlJc w:val="left"/>
      <w:pPr>
        <w:ind w:left="6832" w:hanging="360"/>
      </w:pPr>
      <w:rPr>
        <w:rFonts w:hint="default"/>
      </w:rPr>
    </w:lvl>
    <w:lvl w:ilvl="7" w:tplc="9E0A52FA">
      <w:numFmt w:val="bullet"/>
      <w:lvlText w:val="•"/>
      <w:lvlJc w:val="left"/>
      <w:pPr>
        <w:ind w:left="7744" w:hanging="360"/>
      </w:pPr>
      <w:rPr>
        <w:rFonts w:hint="default"/>
      </w:rPr>
    </w:lvl>
    <w:lvl w:ilvl="8" w:tplc="A2729844">
      <w:numFmt w:val="bullet"/>
      <w:lvlText w:val="•"/>
      <w:lvlJc w:val="left"/>
      <w:pPr>
        <w:ind w:left="8656" w:hanging="360"/>
      </w:pPr>
      <w:rPr>
        <w:rFonts w:hint="default"/>
      </w:rPr>
    </w:lvl>
  </w:abstractNum>
  <w:abstractNum w:abstractNumId="13">
    <w:nsid w:val="259B6F2D"/>
    <w:multiLevelType w:val="hybridMultilevel"/>
    <w:tmpl w:val="E4F4107E"/>
    <w:lvl w:ilvl="0" w:tplc="F9BEAB1E">
      <w:start w:val="1"/>
      <w:numFmt w:val="decimal"/>
      <w:lvlText w:val="%1."/>
      <w:lvlJc w:val="left"/>
      <w:pPr>
        <w:ind w:left="1800" w:hanging="360"/>
      </w:pPr>
      <w:rPr>
        <w:rFonts w:hint="default"/>
        <w:spacing w:val="-18"/>
        <w:w w:val="91"/>
      </w:rPr>
    </w:lvl>
    <w:lvl w:ilvl="1" w:tplc="4524D034">
      <w:numFmt w:val="bullet"/>
      <w:lvlText w:val="•"/>
      <w:lvlJc w:val="left"/>
      <w:pPr>
        <w:ind w:left="2712" w:hanging="360"/>
      </w:pPr>
      <w:rPr>
        <w:rFonts w:hint="default"/>
      </w:rPr>
    </w:lvl>
    <w:lvl w:ilvl="2" w:tplc="D8F82912">
      <w:numFmt w:val="bullet"/>
      <w:lvlText w:val="•"/>
      <w:lvlJc w:val="left"/>
      <w:pPr>
        <w:ind w:left="3624" w:hanging="360"/>
      </w:pPr>
      <w:rPr>
        <w:rFonts w:hint="default"/>
      </w:rPr>
    </w:lvl>
    <w:lvl w:ilvl="3" w:tplc="166A579A">
      <w:numFmt w:val="bullet"/>
      <w:lvlText w:val="•"/>
      <w:lvlJc w:val="left"/>
      <w:pPr>
        <w:ind w:left="4536" w:hanging="360"/>
      </w:pPr>
      <w:rPr>
        <w:rFonts w:hint="default"/>
      </w:rPr>
    </w:lvl>
    <w:lvl w:ilvl="4" w:tplc="321A6806">
      <w:numFmt w:val="bullet"/>
      <w:lvlText w:val="•"/>
      <w:lvlJc w:val="left"/>
      <w:pPr>
        <w:ind w:left="5448" w:hanging="360"/>
      </w:pPr>
      <w:rPr>
        <w:rFonts w:hint="default"/>
      </w:rPr>
    </w:lvl>
    <w:lvl w:ilvl="5" w:tplc="11F671CA">
      <w:numFmt w:val="bullet"/>
      <w:lvlText w:val="•"/>
      <w:lvlJc w:val="left"/>
      <w:pPr>
        <w:ind w:left="6360" w:hanging="360"/>
      </w:pPr>
      <w:rPr>
        <w:rFonts w:hint="default"/>
      </w:rPr>
    </w:lvl>
    <w:lvl w:ilvl="6" w:tplc="B72EE0E8">
      <w:numFmt w:val="bullet"/>
      <w:lvlText w:val="•"/>
      <w:lvlJc w:val="left"/>
      <w:pPr>
        <w:ind w:left="7272" w:hanging="360"/>
      </w:pPr>
      <w:rPr>
        <w:rFonts w:hint="default"/>
      </w:rPr>
    </w:lvl>
    <w:lvl w:ilvl="7" w:tplc="C5BEA44A">
      <w:numFmt w:val="bullet"/>
      <w:lvlText w:val="•"/>
      <w:lvlJc w:val="left"/>
      <w:pPr>
        <w:ind w:left="8184" w:hanging="360"/>
      </w:pPr>
      <w:rPr>
        <w:rFonts w:hint="default"/>
      </w:rPr>
    </w:lvl>
    <w:lvl w:ilvl="8" w:tplc="3F840770">
      <w:numFmt w:val="bullet"/>
      <w:lvlText w:val="•"/>
      <w:lvlJc w:val="left"/>
      <w:pPr>
        <w:ind w:left="9096" w:hanging="360"/>
      </w:pPr>
      <w:rPr>
        <w:rFonts w:hint="default"/>
      </w:rPr>
    </w:lvl>
  </w:abstractNum>
  <w:abstractNum w:abstractNumId="14">
    <w:nsid w:val="27191E57"/>
    <w:multiLevelType w:val="hybridMultilevel"/>
    <w:tmpl w:val="5ADE7F3E"/>
    <w:lvl w:ilvl="0" w:tplc="014877D6">
      <w:numFmt w:val="bullet"/>
      <w:lvlText w:val=""/>
      <w:lvlJc w:val="left"/>
      <w:pPr>
        <w:ind w:left="2512" w:hanging="360"/>
      </w:pPr>
      <w:rPr>
        <w:rFonts w:hint="default"/>
        <w:w w:val="100"/>
      </w:rPr>
    </w:lvl>
    <w:lvl w:ilvl="1" w:tplc="ABBCDFE6">
      <w:numFmt w:val="bullet"/>
      <w:lvlText w:val="•"/>
      <w:lvlJc w:val="left"/>
      <w:pPr>
        <w:ind w:left="2673" w:hanging="360"/>
      </w:pPr>
      <w:rPr>
        <w:rFonts w:hint="default"/>
      </w:rPr>
    </w:lvl>
    <w:lvl w:ilvl="2" w:tplc="0A969B82">
      <w:numFmt w:val="bullet"/>
      <w:lvlText w:val="•"/>
      <w:lvlJc w:val="left"/>
      <w:pPr>
        <w:ind w:left="2826" w:hanging="360"/>
      </w:pPr>
      <w:rPr>
        <w:rFonts w:hint="default"/>
      </w:rPr>
    </w:lvl>
    <w:lvl w:ilvl="3" w:tplc="33629310">
      <w:numFmt w:val="bullet"/>
      <w:lvlText w:val="•"/>
      <w:lvlJc w:val="left"/>
      <w:pPr>
        <w:ind w:left="2979" w:hanging="360"/>
      </w:pPr>
      <w:rPr>
        <w:rFonts w:hint="default"/>
      </w:rPr>
    </w:lvl>
    <w:lvl w:ilvl="4" w:tplc="3C1A42CA">
      <w:numFmt w:val="bullet"/>
      <w:lvlText w:val="•"/>
      <w:lvlJc w:val="left"/>
      <w:pPr>
        <w:ind w:left="3132" w:hanging="360"/>
      </w:pPr>
      <w:rPr>
        <w:rFonts w:hint="default"/>
      </w:rPr>
    </w:lvl>
    <w:lvl w:ilvl="5" w:tplc="94227430">
      <w:numFmt w:val="bullet"/>
      <w:lvlText w:val="•"/>
      <w:lvlJc w:val="left"/>
      <w:pPr>
        <w:ind w:left="3285" w:hanging="360"/>
      </w:pPr>
      <w:rPr>
        <w:rFonts w:hint="default"/>
      </w:rPr>
    </w:lvl>
    <w:lvl w:ilvl="6" w:tplc="E8547A30">
      <w:numFmt w:val="bullet"/>
      <w:lvlText w:val="•"/>
      <w:lvlJc w:val="left"/>
      <w:pPr>
        <w:ind w:left="3438" w:hanging="360"/>
      </w:pPr>
      <w:rPr>
        <w:rFonts w:hint="default"/>
      </w:rPr>
    </w:lvl>
    <w:lvl w:ilvl="7" w:tplc="1DC68D08">
      <w:numFmt w:val="bullet"/>
      <w:lvlText w:val="•"/>
      <w:lvlJc w:val="left"/>
      <w:pPr>
        <w:ind w:left="3591" w:hanging="360"/>
      </w:pPr>
      <w:rPr>
        <w:rFonts w:hint="default"/>
      </w:rPr>
    </w:lvl>
    <w:lvl w:ilvl="8" w:tplc="CE5AD256">
      <w:numFmt w:val="bullet"/>
      <w:lvlText w:val="•"/>
      <w:lvlJc w:val="left"/>
      <w:pPr>
        <w:ind w:left="3744" w:hanging="360"/>
      </w:pPr>
      <w:rPr>
        <w:rFonts w:hint="default"/>
      </w:rPr>
    </w:lvl>
  </w:abstractNum>
  <w:abstractNum w:abstractNumId="15">
    <w:nsid w:val="290434C7"/>
    <w:multiLevelType w:val="hybridMultilevel"/>
    <w:tmpl w:val="F0569D18"/>
    <w:lvl w:ilvl="0" w:tplc="3C6C5BE8">
      <w:numFmt w:val="bullet"/>
      <w:lvlText w:val=""/>
      <w:lvlJc w:val="left"/>
      <w:pPr>
        <w:ind w:left="360" w:hanging="360"/>
      </w:pPr>
      <w:rPr>
        <w:rFonts w:ascii="Symbol" w:eastAsia="Symbol" w:hAnsi="Symbol" w:cs="Symbol" w:hint="default"/>
        <w:color w:val="231F20"/>
        <w:w w:val="100"/>
        <w:sz w:val="24"/>
        <w:szCs w:val="24"/>
      </w:rPr>
    </w:lvl>
    <w:lvl w:ilvl="1" w:tplc="572212E8">
      <w:numFmt w:val="bullet"/>
      <w:lvlText w:val="•"/>
      <w:lvlJc w:val="left"/>
      <w:pPr>
        <w:ind w:left="1296" w:hanging="360"/>
      </w:pPr>
      <w:rPr>
        <w:rFonts w:hint="default"/>
      </w:rPr>
    </w:lvl>
    <w:lvl w:ilvl="2" w:tplc="9D4E52DC">
      <w:numFmt w:val="bullet"/>
      <w:lvlText w:val="•"/>
      <w:lvlJc w:val="left"/>
      <w:pPr>
        <w:ind w:left="2232" w:hanging="360"/>
      </w:pPr>
      <w:rPr>
        <w:rFonts w:hint="default"/>
      </w:rPr>
    </w:lvl>
    <w:lvl w:ilvl="3" w:tplc="40FED938">
      <w:numFmt w:val="bullet"/>
      <w:lvlText w:val="•"/>
      <w:lvlJc w:val="left"/>
      <w:pPr>
        <w:ind w:left="3168" w:hanging="360"/>
      </w:pPr>
      <w:rPr>
        <w:rFonts w:hint="default"/>
      </w:rPr>
    </w:lvl>
    <w:lvl w:ilvl="4" w:tplc="CBBA1E22">
      <w:numFmt w:val="bullet"/>
      <w:lvlText w:val="•"/>
      <w:lvlJc w:val="left"/>
      <w:pPr>
        <w:ind w:left="4104" w:hanging="360"/>
      </w:pPr>
      <w:rPr>
        <w:rFonts w:hint="default"/>
      </w:rPr>
    </w:lvl>
    <w:lvl w:ilvl="5" w:tplc="5B1CADAE">
      <w:numFmt w:val="bullet"/>
      <w:lvlText w:val="•"/>
      <w:lvlJc w:val="left"/>
      <w:pPr>
        <w:ind w:left="5040" w:hanging="360"/>
      </w:pPr>
      <w:rPr>
        <w:rFonts w:hint="default"/>
      </w:rPr>
    </w:lvl>
    <w:lvl w:ilvl="6" w:tplc="85348FE2">
      <w:numFmt w:val="bullet"/>
      <w:lvlText w:val="•"/>
      <w:lvlJc w:val="left"/>
      <w:pPr>
        <w:ind w:left="5976" w:hanging="360"/>
      </w:pPr>
      <w:rPr>
        <w:rFonts w:hint="default"/>
      </w:rPr>
    </w:lvl>
    <w:lvl w:ilvl="7" w:tplc="7632CE2E">
      <w:numFmt w:val="bullet"/>
      <w:lvlText w:val="•"/>
      <w:lvlJc w:val="left"/>
      <w:pPr>
        <w:ind w:left="6912" w:hanging="360"/>
      </w:pPr>
      <w:rPr>
        <w:rFonts w:hint="default"/>
      </w:rPr>
    </w:lvl>
    <w:lvl w:ilvl="8" w:tplc="7146FF0C">
      <w:numFmt w:val="bullet"/>
      <w:lvlText w:val="•"/>
      <w:lvlJc w:val="left"/>
      <w:pPr>
        <w:ind w:left="7848" w:hanging="360"/>
      </w:pPr>
      <w:rPr>
        <w:rFonts w:hint="default"/>
      </w:rPr>
    </w:lvl>
  </w:abstractNum>
  <w:abstractNum w:abstractNumId="16">
    <w:nsid w:val="2C7969DC"/>
    <w:multiLevelType w:val="hybridMultilevel"/>
    <w:tmpl w:val="F7C845C8"/>
    <w:lvl w:ilvl="0" w:tplc="0409000F">
      <w:start w:val="1"/>
      <w:numFmt w:val="decimal"/>
      <w:lvlText w:val="%1."/>
      <w:lvlJc w:val="left"/>
      <w:pPr>
        <w:ind w:left="720" w:hanging="360"/>
      </w:pPr>
      <w:rPr>
        <w:rFonts w:hint="default"/>
      </w:rPr>
    </w:lvl>
    <w:lvl w:ilvl="1" w:tplc="9F60AF70">
      <w:start w:val="1"/>
      <w:numFmt w:val="lowerLetter"/>
      <w:lvlText w:val="%2."/>
      <w:lvlJc w:val="left"/>
      <w:pPr>
        <w:ind w:left="1440" w:hanging="360"/>
      </w:pPr>
      <w:rPr>
        <w:rFonts w:asciiTheme="minorHAnsi" w:hAnsiTheme="minorHAnsi" w:cstheme="minorHAnsi"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24C27"/>
    <w:multiLevelType w:val="hybridMultilevel"/>
    <w:tmpl w:val="57EC9504"/>
    <w:lvl w:ilvl="0" w:tplc="2F228116">
      <w:numFmt w:val="bullet"/>
      <w:lvlText w:val=""/>
      <w:lvlJc w:val="left"/>
      <w:pPr>
        <w:ind w:left="1778" w:hanging="360"/>
      </w:pPr>
      <w:rPr>
        <w:rFonts w:ascii="Symbol" w:eastAsia="Symbol" w:hAnsi="Symbol" w:cs="Symbol" w:hint="default"/>
        <w:color w:val="231F20"/>
        <w:w w:val="100"/>
        <w:sz w:val="24"/>
        <w:szCs w:val="24"/>
      </w:rPr>
    </w:lvl>
    <w:lvl w:ilvl="1" w:tplc="9CC0EE7C">
      <w:numFmt w:val="bullet"/>
      <w:lvlText w:val=""/>
      <w:lvlJc w:val="left"/>
      <w:pPr>
        <w:ind w:left="2520" w:hanging="360"/>
      </w:pPr>
      <w:rPr>
        <w:rFonts w:ascii="Symbol" w:eastAsia="Symbol" w:hAnsi="Symbol" w:cs="Symbol" w:hint="default"/>
        <w:color w:val="003366"/>
        <w:w w:val="100"/>
        <w:sz w:val="24"/>
        <w:szCs w:val="24"/>
      </w:rPr>
    </w:lvl>
    <w:lvl w:ilvl="2" w:tplc="A83CB45A">
      <w:numFmt w:val="bullet"/>
      <w:lvlText w:val="•"/>
      <w:lvlJc w:val="left"/>
      <w:pPr>
        <w:ind w:left="2944" w:hanging="360"/>
      </w:pPr>
      <w:rPr>
        <w:rFonts w:hint="default"/>
      </w:rPr>
    </w:lvl>
    <w:lvl w:ilvl="3" w:tplc="650AC352">
      <w:numFmt w:val="bullet"/>
      <w:lvlText w:val="•"/>
      <w:lvlJc w:val="left"/>
      <w:pPr>
        <w:ind w:left="3368" w:hanging="360"/>
      </w:pPr>
      <w:rPr>
        <w:rFonts w:hint="default"/>
      </w:rPr>
    </w:lvl>
    <w:lvl w:ilvl="4" w:tplc="A85A2E9E">
      <w:numFmt w:val="bullet"/>
      <w:lvlText w:val="•"/>
      <w:lvlJc w:val="left"/>
      <w:pPr>
        <w:ind w:left="3792" w:hanging="360"/>
      </w:pPr>
      <w:rPr>
        <w:rFonts w:hint="default"/>
      </w:rPr>
    </w:lvl>
    <w:lvl w:ilvl="5" w:tplc="F3F4A322">
      <w:numFmt w:val="bullet"/>
      <w:lvlText w:val="•"/>
      <w:lvlJc w:val="left"/>
      <w:pPr>
        <w:ind w:left="4217" w:hanging="360"/>
      </w:pPr>
      <w:rPr>
        <w:rFonts w:hint="default"/>
      </w:rPr>
    </w:lvl>
    <w:lvl w:ilvl="6" w:tplc="FC9EDEBC">
      <w:numFmt w:val="bullet"/>
      <w:lvlText w:val="•"/>
      <w:lvlJc w:val="left"/>
      <w:pPr>
        <w:ind w:left="4641" w:hanging="360"/>
      </w:pPr>
      <w:rPr>
        <w:rFonts w:hint="default"/>
      </w:rPr>
    </w:lvl>
    <w:lvl w:ilvl="7" w:tplc="556A5C1C">
      <w:numFmt w:val="bullet"/>
      <w:lvlText w:val="•"/>
      <w:lvlJc w:val="left"/>
      <w:pPr>
        <w:ind w:left="5065" w:hanging="360"/>
      </w:pPr>
      <w:rPr>
        <w:rFonts w:hint="default"/>
      </w:rPr>
    </w:lvl>
    <w:lvl w:ilvl="8" w:tplc="10889A02">
      <w:numFmt w:val="bullet"/>
      <w:lvlText w:val="•"/>
      <w:lvlJc w:val="left"/>
      <w:pPr>
        <w:ind w:left="5490" w:hanging="360"/>
      </w:pPr>
      <w:rPr>
        <w:rFonts w:hint="default"/>
      </w:rPr>
    </w:lvl>
  </w:abstractNum>
  <w:abstractNum w:abstractNumId="18">
    <w:nsid w:val="34100169"/>
    <w:multiLevelType w:val="hybridMultilevel"/>
    <w:tmpl w:val="DE5282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09720AB"/>
    <w:multiLevelType w:val="hybridMultilevel"/>
    <w:tmpl w:val="02E4450A"/>
    <w:lvl w:ilvl="0" w:tplc="12907E04">
      <w:start w:val="1"/>
      <w:numFmt w:val="decimal"/>
      <w:lvlText w:val="%1."/>
      <w:lvlJc w:val="left"/>
      <w:pPr>
        <w:ind w:left="820" w:hanging="360"/>
      </w:pPr>
      <w:rPr>
        <w:rFonts w:ascii="Times New Roman" w:eastAsia="Times New Roman" w:hAnsi="Times New Roman" w:cs="Times New Roman" w:hint="default"/>
        <w:color w:val="231F20"/>
        <w:spacing w:val="-30"/>
        <w:w w:val="100"/>
        <w:sz w:val="24"/>
        <w:szCs w:val="24"/>
      </w:rPr>
    </w:lvl>
    <w:lvl w:ilvl="1" w:tplc="C28883B2">
      <w:numFmt w:val="bullet"/>
      <w:lvlText w:val=""/>
      <w:lvlJc w:val="left"/>
      <w:pPr>
        <w:ind w:left="2260" w:hanging="360"/>
      </w:pPr>
      <w:rPr>
        <w:rFonts w:ascii="Symbol" w:eastAsia="Symbol" w:hAnsi="Symbol" w:cs="Symbol" w:hint="default"/>
        <w:color w:val="231F20"/>
        <w:w w:val="100"/>
        <w:sz w:val="24"/>
        <w:szCs w:val="24"/>
      </w:rPr>
    </w:lvl>
    <w:lvl w:ilvl="2" w:tplc="ADAE5F7C">
      <w:numFmt w:val="bullet"/>
      <w:lvlText w:val="•"/>
      <w:lvlJc w:val="left"/>
      <w:pPr>
        <w:ind w:left="3500" w:hanging="360"/>
      </w:pPr>
      <w:rPr>
        <w:rFonts w:hint="default"/>
      </w:rPr>
    </w:lvl>
    <w:lvl w:ilvl="3" w:tplc="A448FE44">
      <w:numFmt w:val="bullet"/>
      <w:lvlText w:val="•"/>
      <w:lvlJc w:val="left"/>
      <w:pPr>
        <w:ind w:left="3800" w:hanging="360"/>
      </w:pPr>
      <w:rPr>
        <w:rFonts w:hint="default"/>
      </w:rPr>
    </w:lvl>
    <w:lvl w:ilvl="4" w:tplc="F9E0CA4A">
      <w:numFmt w:val="bullet"/>
      <w:lvlText w:val="•"/>
      <w:lvlJc w:val="left"/>
      <w:pPr>
        <w:ind w:left="3960" w:hanging="360"/>
      </w:pPr>
      <w:rPr>
        <w:rFonts w:hint="default"/>
      </w:rPr>
    </w:lvl>
    <w:lvl w:ilvl="5" w:tplc="03AC223E">
      <w:numFmt w:val="bullet"/>
      <w:lvlText w:val="•"/>
      <w:lvlJc w:val="left"/>
      <w:pPr>
        <w:ind w:left="4121" w:hanging="360"/>
      </w:pPr>
      <w:rPr>
        <w:rFonts w:hint="default"/>
      </w:rPr>
    </w:lvl>
    <w:lvl w:ilvl="6" w:tplc="13B2DBEE">
      <w:numFmt w:val="bullet"/>
      <w:lvlText w:val="•"/>
      <w:lvlJc w:val="left"/>
      <w:pPr>
        <w:ind w:left="4282" w:hanging="360"/>
      </w:pPr>
      <w:rPr>
        <w:rFonts w:hint="default"/>
      </w:rPr>
    </w:lvl>
    <w:lvl w:ilvl="7" w:tplc="B478FF10">
      <w:numFmt w:val="bullet"/>
      <w:lvlText w:val="•"/>
      <w:lvlJc w:val="left"/>
      <w:pPr>
        <w:ind w:left="4442" w:hanging="360"/>
      </w:pPr>
      <w:rPr>
        <w:rFonts w:hint="default"/>
      </w:rPr>
    </w:lvl>
    <w:lvl w:ilvl="8" w:tplc="CBFAB416">
      <w:numFmt w:val="bullet"/>
      <w:lvlText w:val="•"/>
      <w:lvlJc w:val="left"/>
      <w:pPr>
        <w:ind w:left="4603" w:hanging="360"/>
      </w:pPr>
      <w:rPr>
        <w:rFonts w:hint="default"/>
      </w:rPr>
    </w:lvl>
  </w:abstractNum>
  <w:abstractNum w:abstractNumId="20">
    <w:nsid w:val="461C6DFC"/>
    <w:multiLevelType w:val="hybridMultilevel"/>
    <w:tmpl w:val="43E65328"/>
    <w:lvl w:ilvl="0" w:tplc="76F07A58">
      <w:start w:val="1"/>
      <w:numFmt w:val="decimal"/>
      <w:lvlText w:val="%1."/>
      <w:lvlJc w:val="left"/>
      <w:pPr>
        <w:ind w:left="81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21">
    <w:nsid w:val="474B4066"/>
    <w:multiLevelType w:val="hybridMultilevel"/>
    <w:tmpl w:val="81BEBE42"/>
    <w:lvl w:ilvl="0" w:tplc="63A07E04">
      <w:start w:val="1"/>
      <w:numFmt w:val="decimal"/>
      <w:lvlText w:val="%1."/>
      <w:lvlJc w:val="left"/>
      <w:pPr>
        <w:ind w:left="820" w:hanging="360"/>
        <w:jc w:val="right"/>
      </w:pPr>
      <w:rPr>
        <w:rFonts w:ascii="Times New Roman" w:eastAsia="Times New Roman" w:hAnsi="Times New Roman" w:cs="Times New Roman" w:hint="default"/>
        <w:color w:val="231F20"/>
        <w:spacing w:val="-16"/>
        <w:w w:val="96"/>
        <w:sz w:val="24"/>
        <w:szCs w:val="24"/>
      </w:rPr>
    </w:lvl>
    <w:lvl w:ilvl="1" w:tplc="E86620B4">
      <w:numFmt w:val="bullet"/>
      <w:lvlText w:val=""/>
      <w:lvlJc w:val="left"/>
      <w:pPr>
        <w:ind w:left="2140" w:hanging="360"/>
      </w:pPr>
      <w:rPr>
        <w:rFonts w:ascii="Symbol" w:eastAsia="Symbol" w:hAnsi="Symbol" w:cs="Symbol" w:hint="default"/>
        <w:color w:val="231F20"/>
        <w:w w:val="100"/>
        <w:sz w:val="24"/>
        <w:szCs w:val="24"/>
      </w:rPr>
    </w:lvl>
    <w:lvl w:ilvl="2" w:tplc="E4227246">
      <w:numFmt w:val="bullet"/>
      <w:lvlText w:val="•"/>
      <w:lvlJc w:val="left"/>
      <w:pPr>
        <w:ind w:left="2451" w:hanging="360"/>
      </w:pPr>
      <w:rPr>
        <w:rFonts w:hint="default"/>
      </w:rPr>
    </w:lvl>
    <w:lvl w:ilvl="3" w:tplc="42F05952">
      <w:numFmt w:val="bullet"/>
      <w:lvlText w:val="•"/>
      <w:lvlJc w:val="left"/>
      <w:pPr>
        <w:ind w:left="2763" w:hanging="360"/>
      </w:pPr>
      <w:rPr>
        <w:rFonts w:hint="default"/>
      </w:rPr>
    </w:lvl>
    <w:lvl w:ilvl="4" w:tplc="1B9A5C08">
      <w:numFmt w:val="bullet"/>
      <w:lvlText w:val="•"/>
      <w:lvlJc w:val="left"/>
      <w:pPr>
        <w:ind w:left="3075" w:hanging="360"/>
      </w:pPr>
      <w:rPr>
        <w:rFonts w:hint="default"/>
      </w:rPr>
    </w:lvl>
    <w:lvl w:ilvl="5" w:tplc="F192FD3C">
      <w:numFmt w:val="bullet"/>
      <w:lvlText w:val="•"/>
      <w:lvlJc w:val="left"/>
      <w:pPr>
        <w:ind w:left="3386" w:hanging="360"/>
      </w:pPr>
      <w:rPr>
        <w:rFonts w:hint="default"/>
      </w:rPr>
    </w:lvl>
    <w:lvl w:ilvl="6" w:tplc="85FA2DC0">
      <w:numFmt w:val="bullet"/>
      <w:lvlText w:val="•"/>
      <w:lvlJc w:val="left"/>
      <w:pPr>
        <w:ind w:left="3698" w:hanging="360"/>
      </w:pPr>
      <w:rPr>
        <w:rFonts w:hint="default"/>
      </w:rPr>
    </w:lvl>
    <w:lvl w:ilvl="7" w:tplc="86BA1F8A">
      <w:numFmt w:val="bullet"/>
      <w:lvlText w:val="•"/>
      <w:lvlJc w:val="left"/>
      <w:pPr>
        <w:ind w:left="4010" w:hanging="360"/>
      </w:pPr>
      <w:rPr>
        <w:rFonts w:hint="default"/>
      </w:rPr>
    </w:lvl>
    <w:lvl w:ilvl="8" w:tplc="5A6AEFA0">
      <w:numFmt w:val="bullet"/>
      <w:lvlText w:val="•"/>
      <w:lvlJc w:val="left"/>
      <w:pPr>
        <w:ind w:left="4321" w:hanging="360"/>
      </w:pPr>
      <w:rPr>
        <w:rFonts w:hint="default"/>
      </w:rPr>
    </w:lvl>
  </w:abstractNum>
  <w:abstractNum w:abstractNumId="22">
    <w:nsid w:val="47596EEB"/>
    <w:multiLevelType w:val="hybridMultilevel"/>
    <w:tmpl w:val="FCC83624"/>
    <w:lvl w:ilvl="0" w:tplc="4B4E63AE">
      <w:start w:val="1"/>
      <w:numFmt w:val="decimal"/>
      <w:lvlText w:val="%1."/>
      <w:lvlJc w:val="left"/>
      <w:pPr>
        <w:ind w:left="1580" w:hanging="360"/>
      </w:pPr>
      <w:rPr>
        <w:rFonts w:ascii="Times New Roman" w:eastAsia="Times New Roman" w:hAnsi="Times New Roman" w:cs="Times New Roman" w:hint="default"/>
        <w:color w:val="231F20"/>
        <w:spacing w:val="-20"/>
        <w:w w:val="100"/>
        <w:sz w:val="24"/>
        <w:szCs w:val="24"/>
      </w:rPr>
    </w:lvl>
    <w:lvl w:ilvl="1" w:tplc="7272F720">
      <w:numFmt w:val="bullet"/>
      <w:lvlText w:val="•"/>
      <w:lvlJc w:val="left"/>
      <w:pPr>
        <w:ind w:left="2280" w:hanging="360"/>
      </w:pPr>
      <w:rPr>
        <w:rFonts w:ascii="Times New Roman" w:eastAsia="Times New Roman" w:hAnsi="Times New Roman" w:cs="Times New Roman" w:hint="default"/>
        <w:color w:val="231F20"/>
        <w:spacing w:val="-19"/>
        <w:w w:val="100"/>
        <w:sz w:val="24"/>
        <w:szCs w:val="24"/>
      </w:rPr>
    </w:lvl>
    <w:lvl w:ilvl="2" w:tplc="5066B610">
      <w:numFmt w:val="bullet"/>
      <w:lvlText w:val="•"/>
      <w:lvlJc w:val="left"/>
      <w:pPr>
        <w:ind w:left="3215" w:hanging="360"/>
      </w:pPr>
      <w:rPr>
        <w:rFonts w:hint="default"/>
      </w:rPr>
    </w:lvl>
    <w:lvl w:ilvl="3" w:tplc="17D82C6A">
      <w:numFmt w:val="bullet"/>
      <w:lvlText w:val="•"/>
      <w:lvlJc w:val="left"/>
      <w:pPr>
        <w:ind w:left="4151" w:hanging="360"/>
      </w:pPr>
      <w:rPr>
        <w:rFonts w:hint="default"/>
      </w:rPr>
    </w:lvl>
    <w:lvl w:ilvl="4" w:tplc="5F989D0C">
      <w:numFmt w:val="bullet"/>
      <w:lvlText w:val="•"/>
      <w:lvlJc w:val="left"/>
      <w:pPr>
        <w:ind w:left="5086" w:hanging="360"/>
      </w:pPr>
      <w:rPr>
        <w:rFonts w:hint="default"/>
      </w:rPr>
    </w:lvl>
    <w:lvl w:ilvl="5" w:tplc="574C6844">
      <w:numFmt w:val="bullet"/>
      <w:lvlText w:val="•"/>
      <w:lvlJc w:val="left"/>
      <w:pPr>
        <w:ind w:left="6022" w:hanging="360"/>
      </w:pPr>
      <w:rPr>
        <w:rFonts w:hint="default"/>
      </w:rPr>
    </w:lvl>
    <w:lvl w:ilvl="6" w:tplc="828A6236">
      <w:numFmt w:val="bullet"/>
      <w:lvlText w:val="•"/>
      <w:lvlJc w:val="left"/>
      <w:pPr>
        <w:ind w:left="6957" w:hanging="360"/>
      </w:pPr>
      <w:rPr>
        <w:rFonts w:hint="default"/>
      </w:rPr>
    </w:lvl>
    <w:lvl w:ilvl="7" w:tplc="0D608258">
      <w:numFmt w:val="bullet"/>
      <w:lvlText w:val="•"/>
      <w:lvlJc w:val="left"/>
      <w:pPr>
        <w:ind w:left="7893" w:hanging="360"/>
      </w:pPr>
      <w:rPr>
        <w:rFonts w:hint="default"/>
      </w:rPr>
    </w:lvl>
    <w:lvl w:ilvl="8" w:tplc="CE46F7B8">
      <w:numFmt w:val="bullet"/>
      <w:lvlText w:val="•"/>
      <w:lvlJc w:val="left"/>
      <w:pPr>
        <w:ind w:left="8828" w:hanging="360"/>
      </w:pPr>
      <w:rPr>
        <w:rFonts w:hint="default"/>
      </w:rPr>
    </w:lvl>
  </w:abstractNum>
  <w:abstractNum w:abstractNumId="23">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24">
    <w:nsid w:val="4E4C7827"/>
    <w:multiLevelType w:val="hybridMultilevel"/>
    <w:tmpl w:val="83EEB194"/>
    <w:lvl w:ilvl="0" w:tplc="05E68EAC">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D7347E18">
      <w:numFmt w:val="bullet"/>
      <w:lvlText w:val="•"/>
      <w:lvlJc w:val="left"/>
      <w:pPr>
        <w:ind w:left="2272" w:hanging="360"/>
      </w:pPr>
      <w:rPr>
        <w:rFonts w:hint="default"/>
      </w:rPr>
    </w:lvl>
    <w:lvl w:ilvl="2" w:tplc="F12EFB32">
      <w:numFmt w:val="bullet"/>
      <w:lvlText w:val="•"/>
      <w:lvlJc w:val="left"/>
      <w:pPr>
        <w:ind w:left="3184" w:hanging="360"/>
      </w:pPr>
      <w:rPr>
        <w:rFonts w:hint="default"/>
      </w:rPr>
    </w:lvl>
    <w:lvl w:ilvl="3" w:tplc="318C4538">
      <w:numFmt w:val="bullet"/>
      <w:lvlText w:val="•"/>
      <w:lvlJc w:val="left"/>
      <w:pPr>
        <w:ind w:left="4096" w:hanging="360"/>
      </w:pPr>
      <w:rPr>
        <w:rFonts w:hint="default"/>
      </w:rPr>
    </w:lvl>
    <w:lvl w:ilvl="4" w:tplc="C17679F8">
      <w:numFmt w:val="bullet"/>
      <w:lvlText w:val="•"/>
      <w:lvlJc w:val="left"/>
      <w:pPr>
        <w:ind w:left="5008" w:hanging="360"/>
      </w:pPr>
      <w:rPr>
        <w:rFonts w:hint="default"/>
      </w:rPr>
    </w:lvl>
    <w:lvl w:ilvl="5" w:tplc="9CD0446A">
      <w:numFmt w:val="bullet"/>
      <w:lvlText w:val="•"/>
      <w:lvlJc w:val="left"/>
      <w:pPr>
        <w:ind w:left="5920" w:hanging="360"/>
      </w:pPr>
      <w:rPr>
        <w:rFonts w:hint="default"/>
      </w:rPr>
    </w:lvl>
    <w:lvl w:ilvl="6" w:tplc="0A884872">
      <w:numFmt w:val="bullet"/>
      <w:lvlText w:val="•"/>
      <w:lvlJc w:val="left"/>
      <w:pPr>
        <w:ind w:left="6832" w:hanging="360"/>
      </w:pPr>
      <w:rPr>
        <w:rFonts w:hint="default"/>
      </w:rPr>
    </w:lvl>
    <w:lvl w:ilvl="7" w:tplc="93303210">
      <w:numFmt w:val="bullet"/>
      <w:lvlText w:val="•"/>
      <w:lvlJc w:val="left"/>
      <w:pPr>
        <w:ind w:left="7744" w:hanging="360"/>
      </w:pPr>
      <w:rPr>
        <w:rFonts w:hint="default"/>
      </w:rPr>
    </w:lvl>
    <w:lvl w:ilvl="8" w:tplc="DDFE1E96">
      <w:numFmt w:val="bullet"/>
      <w:lvlText w:val="•"/>
      <w:lvlJc w:val="left"/>
      <w:pPr>
        <w:ind w:left="8656" w:hanging="360"/>
      </w:pPr>
      <w:rPr>
        <w:rFonts w:hint="default"/>
      </w:rPr>
    </w:lvl>
  </w:abstractNum>
  <w:abstractNum w:abstractNumId="25">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560369E2"/>
    <w:multiLevelType w:val="hybridMultilevel"/>
    <w:tmpl w:val="B27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186007"/>
    <w:multiLevelType w:val="hybridMultilevel"/>
    <w:tmpl w:val="5C6897FC"/>
    <w:lvl w:ilvl="0" w:tplc="3B50CF08">
      <w:numFmt w:val="bullet"/>
      <w:lvlText w:val=""/>
      <w:lvlJc w:val="left"/>
      <w:pPr>
        <w:ind w:left="810" w:hanging="360"/>
      </w:pPr>
      <w:rPr>
        <w:rFonts w:ascii="Symbol" w:eastAsia="Symbol" w:hAnsi="Symbol" w:cs="Symbol" w:hint="default"/>
        <w:color w:val="003366"/>
        <w:w w:val="100"/>
        <w:sz w:val="24"/>
        <w:szCs w:val="24"/>
      </w:rPr>
    </w:lvl>
    <w:lvl w:ilvl="1" w:tplc="1C6E1DF4">
      <w:numFmt w:val="bullet"/>
      <w:lvlText w:val="•"/>
      <w:lvlJc w:val="left"/>
      <w:pPr>
        <w:ind w:left="810"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28">
    <w:nsid w:val="5E4A00E3"/>
    <w:multiLevelType w:val="hybridMultilevel"/>
    <w:tmpl w:val="63C26BD2"/>
    <w:lvl w:ilvl="0" w:tplc="D74E7900">
      <w:numFmt w:val="bullet"/>
      <w:lvlText w:val=""/>
      <w:lvlJc w:val="left"/>
      <w:pPr>
        <w:ind w:left="820" w:hanging="360"/>
      </w:pPr>
      <w:rPr>
        <w:rFonts w:ascii="Symbol" w:eastAsia="Symbol" w:hAnsi="Symbol" w:cs="Symbol" w:hint="default"/>
        <w:color w:val="231F20"/>
        <w:w w:val="100"/>
        <w:sz w:val="24"/>
        <w:szCs w:val="24"/>
      </w:rPr>
    </w:lvl>
    <w:lvl w:ilvl="1" w:tplc="58AE942C">
      <w:numFmt w:val="bullet"/>
      <w:lvlText w:val="•"/>
      <w:lvlJc w:val="left"/>
      <w:pPr>
        <w:ind w:left="1784" w:hanging="360"/>
      </w:pPr>
      <w:rPr>
        <w:rFonts w:hint="default"/>
      </w:rPr>
    </w:lvl>
    <w:lvl w:ilvl="2" w:tplc="08646104">
      <w:numFmt w:val="bullet"/>
      <w:lvlText w:val="•"/>
      <w:lvlJc w:val="left"/>
      <w:pPr>
        <w:ind w:left="2748" w:hanging="360"/>
      </w:pPr>
      <w:rPr>
        <w:rFonts w:hint="default"/>
      </w:rPr>
    </w:lvl>
    <w:lvl w:ilvl="3" w:tplc="6E96D998">
      <w:numFmt w:val="bullet"/>
      <w:lvlText w:val="•"/>
      <w:lvlJc w:val="left"/>
      <w:pPr>
        <w:ind w:left="3712" w:hanging="360"/>
      </w:pPr>
      <w:rPr>
        <w:rFonts w:hint="default"/>
      </w:rPr>
    </w:lvl>
    <w:lvl w:ilvl="4" w:tplc="3FBCA3AE">
      <w:numFmt w:val="bullet"/>
      <w:lvlText w:val="•"/>
      <w:lvlJc w:val="left"/>
      <w:pPr>
        <w:ind w:left="4676" w:hanging="360"/>
      </w:pPr>
      <w:rPr>
        <w:rFonts w:hint="default"/>
      </w:rPr>
    </w:lvl>
    <w:lvl w:ilvl="5" w:tplc="EDD6EDCE">
      <w:numFmt w:val="bullet"/>
      <w:lvlText w:val="•"/>
      <w:lvlJc w:val="left"/>
      <w:pPr>
        <w:ind w:left="5640" w:hanging="360"/>
      </w:pPr>
      <w:rPr>
        <w:rFonts w:hint="default"/>
      </w:rPr>
    </w:lvl>
    <w:lvl w:ilvl="6" w:tplc="949EEE0E">
      <w:numFmt w:val="bullet"/>
      <w:lvlText w:val="•"/>
      <w:lvlJc w:val="left"/>
      <w:pPr>
        <w:ind w:left="6604" w:hanging="360"/>
      </w:pPr>
      <w:rPr>
        <w:rFonts w:hint="default"/>
      </w:rPr>
    </w:lvl>
    <w:lvl w:ilvl="7" w:tplc="39C212D0">
      <w:numFmt w:val="bullet"/>
      <w:lvlText w:val="•"/>
      <w:lvlJc w:val="left"/>
      <w:pPr>
        <w:ind w:left="7568" w:hanging="360"/>
      </w:pPr>
      <w:rPr>
        <w:rFonts w:hint="default"/>
      </w:rPr>
    </w:lvl>
    <w:lvl w:ilvl="8" w:tplc="335219BC">
      <w:numFmt w:val="bullet"/>
      <w:lvlText w:val="•"/>
      <w:lvlJc w:val="left"/>
      <w:pPr>
        <w:ind w:left="8532" w:hanging="360"/>
      </w:pPr>
      <w:rPr>
        <w:rFonts w:hint="default"/>
      </w:rPr>
    </w:lvl>
  </w:abstractNum>
  <w:abstractNum w:abstractNumId="29">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30">
    <w:nsid w:val="60833CFC"/>
    <w:multiLevelType w:val="hybridMultilevel"/>
    <w:tmpl w:val="9AE49096"/>
    <w:lvl w:ilvl="0" w:tplc="603AF986">
      <w:start w:val="1"/>
      <w:numFmt w:val="decimal"/>
      <w:lvlText w:val="%1."/>
      <w:lvlJc w:val="left"/>
      <w:pPr>
        <w:ind w:left="820" w:hanging="360"/>
        <w:jc w:val="right"/>
      </w:pPr>
      <w:rPr>
        <w:rFonts w:ascii="Times New Roman" w:eastAsia="Times New Roman" w:hAnsi="Times New Roman" w:cs="Times New Roman" w:hint="default"/>
        <w:spacing w:val="-16"/>
        <w:w w:val="100"/>
        <w:sz w:val="24"/>
        <w:szCs w:val="24"/>
      </w:rPr>
    </w:lvl>
    <w:lvl w:ilvl="1" w:tplc="551A3352">
      <w:numFmt w:val="bullet"/>
      <w:lvlText w:val=""/>
      <w:lvlJc w:val="left"/>
      <w:pPr>
        <w:ind w:left="2045" w:hanging="360"/>
      </w:pPr>
      <w:rPr>
        <w:rFonts w:ascii="Symbol" w:eastAsia="Symbol" w:hAnsi="Symbol" w:cs="Symbol" w:hint="default"/>
        <w:w w:val="100"/>
        <w:sz w:val="24"/>
        <w:szCs w:val="24"/>
      </w:rPr>
    </w:lvl>
    <w:lvl w:ilvl="2" w:tplc="31A292B0">
      <w:numFmt w:val="bullet"/>
      <w:lvlText w:val="•"/>
      <w:lvlJc w:val="left"/>
      <w:pPr>
        <w:ind w:left="4000" w:hanging="360"/>
      </w:pPr>
      <w:rPr>
        <w:rFonts w:hint="default"/>
      </w:rPr>
    </w:lvl>
    <w:lvl w:ilvl="3" w:tplc="E77AB552">
      <w:numFmt w:val="bullet"/>
      <w:lvlText w:val="•"/>
      <w:lvlJc w:val="left"/>
      <w:pPr>
        <w:ind w:left="4080" w:hanging="360"/>
      </w:pPr>
      <w:rPr>
        <w:rFonts w:hint="default"/>
      </w:rPr>
    </w:lvl>
    <w:lvl w:ilvl="4" w:tplc="8FD8FDE6">
      <w:numFmt w:val="bullet"/>
      <w:lvlText w:val="•"/>
      <w:lvlJc w:val="left"/>
      <w:pPr>
        <w:ind w:left="4161" w:hanging="360"/>
      </w:pPr>
      <w:rPr>
        <w:rFonts w:hint="default"/>
      </w:rPr>
    </w:lvl>
    <w:lvl w:ilvl="5" w:tplc="F9CA56B8">
      <w:numFmt w:val="bullet"/>
      <w:lvlText w:val="•"/>
      <w:lvlJc w:val="left"/>
      <w:pPr>
        <w:ind w:left="4242" w:hanging="360"/>
      </w:pPr>
      <w:rPr>
        <w:rFonts w:hint="default"/>
      </w:rPr>
    </w:lvl>
    <w:lvl w:ilvl="6" w:tplc="5FD60384">
      <w:numFmt w:val="bullet"/>
      <w:lvlText w:val="•"/>
      <w:lvlJc w:val="left"/>
      <w:pPr>
        <w:ind w:left="4322" w:hanging="360"/>
      </w:pPr>
      <w:rPr>
        <w:rFonts w:hint="default"/>
      </w:rPr>
    </w:lvl>
    <w:lvl w:ilvl="7" w:tplc="5EF2FC7E">
      <w:numFmt w:val="bullet"/>
      <w:lvlText w:val="•"/>
      <w:lvlJc w:val="left"/>
      <w:pPr>
        <w:ind w:left="4403" w:hanging="360"/>
      </w:pPr>
      <w:rPr>
        <w:rFonts w:hint="default"/>
      </w:rPr>
    </w:lvl>
    <w:lvl w:ilvl="8" w:tplc="2F68F85E">
      <w:numFmt w:val="bullet"/>
      <w:lvlText w:val="•"/>
      <w:lvlJc w:val="left"/>
      <w:pPr>
        <w:ind w:left="4484" w:hanging="360"/>
      </w:pPr>
      <w:rPr>
        <w:rFonts w:hint="default"/>
      </w:rPr>
    </w:lvl>
  </w:abstractNum>
  <w:abstractNum w:abstractNumId="31">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32">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33">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34">
    <w:nsid w:val="70FB1B76"/>
    <w:multiLevelType w:val="hybridMultilevel"/>
    <w:tmpl w:val="6AC6A784"/>
    <w:lvl w:ilvl="0" w:tplc="E5B86B24">
      <w:start w:val="1"/>
      <w:numFmt w:val="decimal"/>
      <w:lvlText w:val="%1."/>
      <w:lvlJc w:val="left"/>
      <w:pPr>
        <w:ind w:left="1061" w:hanging="360"/>
        <w:jc w:val="right"/>
      </w:pPr>
      <w:rPr>
        <w:rFonts w:ascii="Times New Roman" w:eastAsia="Times New Roman" w:hAnsi="Times New Roman" w:cs="Times New Roman" w:hint="default"/>
        <w:color w:val="231F20"/>
        <w:spacing w:val="-10"/>
        <w:w w:val="100"/>
        <w:sz w:val="24"/>
        <w:szCs w:val="24"/>
      </w:rPr>
    </w:lvl>
    <w:lvl w:ilvl="1" w:tplc="D736EB0A">
      <w:numFmt w:val="bullet"/>
      <w:lvlText w:val="•"/>
      <w:lvlJc w:val="left"/>
      <w:pPr>
        <w:ind w:left="2024" w:hanging="360"/>
      </w:pPr>
      <w:rPr>
        <w:rFonts w:hint="default"/>
      </w:rPr>
    </w:lvl>
    <w:lvl w:ilvl="2" w:tplc="9D345D9C">
      <w:numFmt w:val="bullet"/>
      <w:lvlText w:val="•"/>
      <w:lvlJc w:val="left"/>
      <w:pPr>
        <w:ind w:left="2988" w:hanging="360"/>
      </w:pPr>
      <w:rPr>
        <w:rFonts w:hint="default"/>
      </w:rPr>
    </w:lvl>
    <w:lvl w:ilvl="3" w:tplc="B002BE02">
      <w:numFmt w:val="bullet"/>
      <w:lvlText w:val="•"/>
      <w:lvlJc w:val="left"/>
      <w:pPr>
        <w:ind w:left="3952" w:hanging="360"/>
      </w:pPr>
      <w:rPr>
        <w:rFonts w:hint="default"/>
      </w:rPr>
    </w:lvl>
    <w:lvl w:ilvl="4" w:tplc="DB447C78">
      <w:numFmt w:val="bullet"/>
      <w:lvlText w:val="•"/>
      <w:lvlJc w:val="left"/>
      <w:pPr>
        <w:ind w:left="4916" w:hanging="360"/>
      </w:pPr>
      <w:rPr>
        <w:rFonts w:hint="default"/>
      </w:rPr>
    </w:lvl>
    <w:lvl w:ilvl="5" w:tplc="77AEEA24">
      <w:numFmt w:val="bullet"/>
      <w:lvlText w:val="•"/>
      <w:lvlJc w:val="left"/>
      <w:pPr>
        <w:ind w:left="5880" w:hanging="360"/>
      </w:pPr>
      <w:rPr>
        <w:rFonts w:hint="default"/>
      </w:rPr>
    </w:lvl>
    <w:lvl w:ilvl="6" w:tplc="0F186C30">
      <w:numFmt w:val="bullet"/>
      <w:lvlText w:val="•"/>
      <w:lvlJc w:val="left"/>
      <w:pPr>
        <w:ind w:left="6844" w:hanging="360"/>
      </w:pPr>
      <w:rPr>
        <w:rFonts w:hint="default"/>
      </w:rPr>
    </w:lvl>
    <w:lvl w:ilvl="7" w:tplc="FD787BE8">
      <w:numFmt w:val="bullet"/>
      <w:lvlText w:val="•"/>
      <w:lvlJc w:val="left"/>
      <w:pPr>
        <w:ind w:left="7808" w:hanging="360"/>
      </w:pPr>
      <w:rPr>
        <w:rFonts w:hint="default"/>
      </w:rPr>
    </w:lvl>
    <w:lvl w:ilvl="8" w:tplc="EC0AC294">
      <w:numFmt w:val="bullet"/>
      <w:lvlText w:val="•"/>
      <w:lvlJc w:val="left"/>
      <w:pPr>
        <w:ind w:left="8772" w:hanging="360"/>
      </w:pPr>
      <w:rPr>
        <w:rFonts w:hint="default"/>
      </w:rPr>
    </w:lvl>
  </w:abstractNum>
  <w:abstractNum w:abstractNumId="35">
    <w:nsid w:val="71DF3BA7"/>
    <w:multiLevelType w:val="hybridMultilevel"/>
    <w:tmpl w:val="86EC991A"/>
    <w:lvl w:ilvl="0" w:tplc="E7D20302">
      <w:numFmt w:val="bullet"/>
      <w:lvlText w:val=""/>
      <w:lvlJc w:val="left"/>
      <w:pPr>
        <w:ind w:left="2519" w:hanging="360"/>
      </w:pPr>
      <w:rPr>
        <w:rFonts w:ascii="Symbol" w:eastAsia="Symbol" w:hAnsi="Symbol" w:cs="Symbol" w:hint="default"/>
        <w:w w:val="100"/>
        <w:sz w:val="24"/>
        <w:szCs w:val="24"/>
      </w:rPr>
    </w:lvl>
    <w:lvl w:ilvl="1" w:tplc="B260B296">
      <w:numFmt w:val="bullet"/>
      <w:lvlText w:val="•"/>
      <w:lvlJc w:val="left"/>
      <w:pPr>
        <w:ind w:left="3456" w:hanging="360"/>
      </w:pPr>
      <w:rPr>
        <w:rFonts w:hint="default"/>
      </w:rPr>
    </w:lvl>
    <w:lvl w:ilvl="2" w:tplc="BC64B900">
      <w:numFmt w:val="bullet"/>
      <w:lvlText w:val="•"/>
      <w:lvlJc w:val="left"/>
      <w:pPr>
        <w:ind w:left="4392" w:hanging="360"/>
      </w:pPr>
      <w:rPr>
        <w:rFonts w:hint="default"/>
      </w:rPr>
    </w:lvl>
    <w:lvl w:ilvl="3" w:tplc="C428A7BC">
      <w:numFmt w:val="bullet"/>
      <w:lvlText w:val="•"/>
      <w:lvlJc w:val="left"/>
      <w:pPr>
        <w:ind w:left="5328" w:hanging="360"/>
      </w:pPr>
      <w:rPr>
        <w:rFonts w:hint="default"/>
      </w:rPr>
    </w:lvl>
    <w:lvl w:ilvl="4" w:tplc="69484660">
      <w:numFmt w:val="bullet"/>
      <w:lvlText w:val="•"/>
      <w:lvlJc w:val="left"/>
      <w:pPr>
        <w:ind w:left="6264" w:hanging="360"/>
      </w:pPr>
      <w:rPr>
        <w:rFonts w:hint="default"/>
      </w:rPr>
    </w:lvl>
    <w:lvl w:ilvl="5" w:tplc="4542887C">
      <w:numFmt w:val="bullet"/>
      <w:lvlText w:val="•"/>
      <w:lvlJc w:val="left"/>
      <w:pPr>
        <w:ind w:left="7200" w:hanging="360"/>
      </w:pPr>
      <w:rPr>
        <w:rFonts w:hint="default"/>
      </w:rPr>
    </w:lvl>
    <w:lvl w:ilvl="6" w:tplc="800259CE">
      <w:numFmt w:val="bullet"/>
      <w:lvlText w:val="•"/>
      <w:lvlJc w:val="left"/>
      <w:pPr>
        <w:ind w:left="8136" w:hanging="360"/>
      </w:pPr>
      <w:rPr>
        <w:rFonts w:hint="default"/>
      </w:rPr>
    </w:lvl>
    <w:lvl w:ilvl="7" w:tplc="C52CAFFC">
      <w:numFmt w:val="bullet"/>
      <w:lvlText w:val="•"/>
      <w:lvlJc w:val="left"/>
      <w:pPr>
        <w:ind w:left="9072" w:hanging="360"/>
      </w:pPr>
      <w:rPr>
        <w:rFonts w:hint="default"/>
      </w:rPr>
    </w:lvl>
    <w:lvl w:ilvl="8" w:tplc="EC20335E">
      <w:numFmt w:val="bullet"/>
      <w:lvlText w:val="•"/>
      <w:lvlJc w:val="left"/>
      <w:pPr>
        <w:ind w:left="10008" w:hanging="360"/>
      </w:pPr>
      <w:rPr>
        <w:rFonts w:hint="default"/>
      </w:rPr>
    </w:lvl>
  </w:abstractNum>
  <w:abstractNum w:abstractNumId="36">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7F5E0B49"/>
    <w:multiLevelType w:val="hybridMultilevel"/>
    <w:tmpl w:val="935E0A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31"/>
  </w:num>
  <w:num w:numId="4">
    <w:abstractNumId w:val="11"/>
  </w:num>
  <w:num w:numId="5">
    <w:abstractNumId w:val="29"/>
  </w:num>
  <w:num w:numId="6">
    <w:abstractNumId w:val="27"/>
  </w:num>
  <w:num w:numId="7">
    <w:abstractNumId w:val="23"/>
  </w:num>
  <w:num w:numId="8">
    <w:abstractNumId w:val="36"/>
  </w:num>
  <w:num w:numId="9">
    <w:abstractNumId w:val="25"/>
  </w:num>
  <w:num w:numId="10">
    <w:abstractNumId w:val="10"/>
  </w:num>
  <w:num w:numId="11">
    <w:abstractNumId w:val="20"/>
  </w:num>
  <w:num w:numId="12">
    <w:abstractNumId w:val="0"/>
  </w:num>
  <w:num w:numId="13">
    <w:abstractNumId w:val="17"/>
  </w:num>
  <w:num w:numId="14">
    <w:abstractNumId w:val="4"/>
  </w:num>
  <w:num w:numId="15">
    <w:abstractNumId w:val="26"/>
  </w:num>
  <w:num w:numId="16">
    <w:abstractNumId w:val="28"/>
  </w:num>
  <w:num w:numId="17">
    <w:abstractNumId w:val="24"/>
  </w:num>
  <w:num w:numId="18">
    <w:abstractNumId w:val="7"/>
  </w:num>
  <w:num w:numId="19">
    <w:abstractNumId w:val="14"/>
  </w:num>
  <w:num w:numId="20">
    <w:abstractNumId w:val="1"/>
  </w:num>
  <w:num w:numId="21">
    <w:abstractNumId w:val="2"/>
  </w:num>
  <w:num w:numId="22">
    <w:abstractNumId w:val="18"/>
  </w:num>
  <w:num w:numId="23">
    <w:abstractNumId w:val="30"/>
  </w:num>
  <w:num w:numId="24">
    <w:abstractNumId w:val="35"/>
  </w:num>
  <w:num w:numId="25">
    <w:abstractNumId w:val="6"/>
  </w:num>
  <w:num w:numId="26">
    <w:abstractNumId w:val="13"/>
  </w:num>
  <w:num w:numId="27">
    <w:abstractNumId w:val="16"/>
  </w:num>
  <w:num w:numId="28">
    <w:abstractNumId w:val="3"/>
  </w:num>
  <w:num w:numId="29">
    <w:abstractNumId w:val="34"/>
  </w:num>
  <w:num w:numId="30">
    <w:abstractNumId w:val="8"/>
  </w:num>
  <w:num w:numId="31">
    <w:abstractNumId w:val="19"/>
  </w:num>
  <w:num w:numId="32">
    <w:abstractNumId w:val="22"/>
  </w:num>
  <w:num w:numId="33">
    <w:abstractNumId w:val="15"/>
  </w:num>
  <w:num w:numId="34">
    <w:abstractNumId w:val="5"/>
  </w:num>
  <w:num w:numId="35">
    <w:abstractNumId w:val="21"/>
  </w:num>
  <w:num w:numId="36">
    <w:abstractNumId w:val="9"/>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146C9"/>
    <w:rsid w:val="000153F2"/>
    <w:rsid w:val="00020727"/>
    <w:rsid w:val="0003732D"/>
    <w:rsid w:val="000517AF"/>
    <w:rsid w:val="00065B1E"/>
    <w:rsid w:val="00065B29"/>
    <w:rsid w:val="00107664"/>
    <w:rsid w:val="0010788F"/>
    <w:rsid w:val="001161A7"/>
    <w:rsid w:val="001164DB"/>
    <w:rsid w:val="00130CC7"/>
    <w:rsid w:val="00234FF1"/>
    <w:rsid w:val="00250AA4"/>
    <w:rsid w:val="002971A3"/>
    <w:rsid w:val="002C0017"/>
    <w:rsid w:val="002C6BD1"/>
    <w:rsid w:val="00317C38"/>
    <w:rsid w:val="0034121E"/>
    <w:rsid w:val="00341E65"/>
    <w:rsid w:val="00346BF1"/>
    <w:rsid w:val="00397B13"/>
    <w:rsid w:val="003A16F2"/>
    <w:rsid w:val="003B0BCB"/>
    <w:rsid w:val="003B4583"/>
    <w:rsid w:val="003C7908"/>
    <w:rsid w:val="003E08E3"/>
    <w:rsid w:val="0040220B"/>
    <w:rsid w:val="00416103"/>
    <w:rsid w:val="00424F09"/>
    <w:rsid w:val="00444274"/>
    <w:rsid w:val="004518D1"/>
    <w:rsid w:val="00461A89"/>
    <w:rsid w:val="0051129F"/>
    <w:rsid w:val="005C7CEB"/>
    <w:rsid w:val="005D305F"/>
    <w:rsid w:val="005E6659"/>
    <w:rsid w:val="005F3085"/>
    <w:rsid w:val="00604FD4"/>
    <w:rsid w:val="00646D30"/>
    <w:rsid w:val="006669D8"/>
    <w:rsid w:val="0068455E"/>
    <w:rsid w:val="006924CF"/>
    <w:rsid w:val="00696CEB"/>
    <w:rsid w:val="006C3BC1"/>
    <w:rsid w:val="00746A33"/>
    <w:rsid w:val="00775DFE"/>
    <w:rsid w:val="0078193F"/>
    <w:rsid w:val="007D214F"/>
    <w:rsid w:val="007D409C"/>
    <w:rsid w:val="007D668E"/>
    <w:rsid w:val="007E0A8D"/>
    <w:rsid w:val="007E4A25"/>
    <w:rsid w:val="008078F5"/>
    <w:rsid w:val="00823AE3"/>
    <w:rsid w:val="00867BD2"/>
    <w:rsid w:val="0089320F"/>
    <w:rsid w:val="008A3FF2"/>
    <w:rsid w:val="008A6980"/>
    <w:rsid w:val="008D6AB5"/>
    <w:rsid w:val="008F7302"/>
    <w:rsid w:val="009142D2"/>
    <w:rsid w:val="009328D9"/>
    <w:rsid w:val="00957AB1"/>
    <w:rsid w:val="0098682F"/>
    <w:rsid w:val="00995E71"/>
    <w:rsid w:val="009B156D"/>
    <w:rsid w:val="00A32531"/>
    <w:rsid w:val="00A57DA2"/>
    <w:rsid w:val="00A61086"/>
    <w:rsid w:val="00AA129C"/>
    <w:rsid w:val="00B24C10"/>
    <w:rsid w:val="00B362CA"/>
    <w:rsid w:val="00B50011"/>
    <w:rsid w:val="00B54542"/>
    <w:rsid w:val="00BF44C2"/>
    <w:rsid w:val="00C50478"/>
    <w:rsid w:val="00C623A6"/>
    <w:rsid w:val="00CE0304"/>
    <w:rsid w:val="00CF15FE"/>
    <w:rsid w:val="00D06240"/>
    <w:rsid w:val="00D22792"/>
    <w:rsid w:val="00D30AAC"/>
    <w:rsid w:val="00D51B20"/>
    <w:rsid w:val="00D80D91"/>
    <w:rsid w:val="00D91B44"/>
    <w:rsid w:val="00DB4B1C"/>
    <w:rsid w:val="00DB50AA"/>
    <w:rsid w:val="00DD5FC0"/>
    <w:rsid w:val="00DE01AB"/>
    <w:rsid w:val="00DE156F"/>
    <w:rsid w:val="00DE5231"/>
    <w:rsid w:val="00E65723"/>
    <w:rsid w:val="00E72C5E"/>
    <w:rsid w:val="00E82CCA"/>
    <w:rsid w:val="00E8752E"/>
    <w:rsid w:val="00EE1091"/>
    <w:rsid w:val="00F0281F"/>
    <w:rsid w:val="00F13712"/>
    <w:rsid w:val="00F30F14"/>
    <w:rsid w:val="00F32DEC"/>
    <w:rsid w:val="00F37D7E"/>
    <w:rsid w:val="00F7676F"/>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121">
      <w:bodyDiv w:val="1"/>
      <w:marLeft w:val="0"/>
      <w:marRight w:val="0"/>
      <w:marTop w:val="0"/>
      <w:marBottom w:val="0"/>
      <w:divBdr>
        <w:top w:val="none" w:sz="0" w:space="0" w:color="auto"/>
        <w:left w:val="none" w:sz="0" w:space="0" w:color="auto"/>
        <w:bottom w:val="none" w:sz="0" w:space="0" w:color="auto"/>
        <w:right w:val="none" w:sz="0" w:space="0" w:color="auto"/>
      </w:divBdr>
    </w:div>
    <w:div w:id="141651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apcurriculu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curriculum.com/dcirfol/4-24-32RQ.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7</cp:revision>
  <cp:lastPrinted>2017-03-22T22:02:00Z</cp:lastPrinted>
  <dcterms:created xsi:type="dcterms:W3CDTF">2017-08-14T19:06:00Z</dcterms:created>
  <dcterms:modified xsi:type="dcterms:W3CDTF">2017-10-09T19:38:00Z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