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Pr="00F97155">
        <w:rPr>
          <w:sz w:val="52"/>
          <w:szCs w:val="52"/>
        </w:rPr>
        <w:t>esson 1</w:t>
      </w:r>
      <w:r w:rsidR="00B25119">
        <w:rPr>
          <w:sz w:val="52"/>
          <w:szCs w:val="52"/>
        </w:rPr>
        <w:t>3</w:t>
      </w:r>
      <w:r w:rsidRPr="00F97155">
        <w:rPr>
          <w:sz w:val="52"/>
          <w:szCs w:val="52"/>
        </w:rPr>
        <w:t xml:space="preserve">: </w:t>
      </w:r>
    </w:p>
    <w:p w:rsidR="00F97155" w:rsidRPr="00F97155" w:rsidRDefault="00BC3B79" w:rsidP="006924CF">
      <w:pPr>
        <w:pStyle w:val="Heading4"/>
        <w:spacing w:before="100"/>
        <w:ind w:left="0"/>
        <w:jc w:val="both"/>
        <w:rPr>
          <w:sz w:val="52"/>
          <w:szCs w:val="52"/>
        </w:rPr>
      </w:pPr>
      <w:r>
        <w:rPr>
          <w:sz w:val="52"/>
          <w:szCs w:val="52"/>
        </w:rPr>
        <w:t xml:space="preserve">Paul and Silas/The </w:t>
      </w:r>
      <w:proofErr w:type="spellStart"/>
      <w:r>
        <w:rPr>
          <w:sz w:val="52"/>
          <w:szCs w:val="52"/>
        </w:rPr>
        <w:t>Phillipian</w:t>
      </w:r>
      <w:proofErr w:type="spellEnd"/>
      <w:r>
        <w:rPr>
          <w:sz w:val="52"/>
          <w:szCs w:val="52"/>
        </w:rPr>
        <w:t xml:space="preserve"> Jailer</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BC3B79" w:rsidP="00646D30">
      <w:pPr>
        <w:pStyle w:val="BodyText"/>
        <w:spacing w:before="132" w:line="249" w:lineRule="auto"/>
        <w:ind w:right="994" w:firstLine="720"/>
        <w:jc w:val="both"/>
        <w:rPr>
          <w:color w:val="231F20"/>
        </w:rPr>
      </w:pPr>
      <w:r>
        <w:rPr>
          <w:color w:val="231F20"/>
        </w:rPr>
        <w:t>Acts 16</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BC3B79" w:rsidP="002525BD">
      <w:pPr>
        <w:pStyle w:val="BodyText"/>
        <w:spacing w:before="132" w:line="249" w:lineRule="auto"/>
        <w:ind w:left="460"/>
        <w:jc w:val="both"/>
        <w:rPr>
          <w:color w:val="231F20"/>
        </w:rPr>
      </w:pPr>
      <w:r>
        <w:rPr>
          <w:color w:val="231F20"/>
        </w:rPr>
        <w:t xml:space="preserve">All Bible skills </w:t>
      </w:r>
    </w:p>
    <w:p w:rsidR="002525BD" w:rsidRDefault="00FA681B" w:rsidP="002525BD">
      <w:pPr>
        <w:pStyle w:val="BodyText"/>
        <w:spacing w:before="132" w:line="249" w:lineRule="auto"/>
        <w:ind w:left="460"/>
        <w:jc w:val="both"/>
        <w:rPr>
          <w:color w:val="231F20"/>
        </w:rPr>
      </w:pPr>
      <w:r>
        <w:rPr>
          <w:color w:val="231F20"/>
        </w:rPr>
        <w:t>Mark 16:15</w:t>
      </w:r>
    </w:p>
    <w:p w:rsidR="00BC3B79" w:rsidRDefault="00BC3B79" w:rsidP="002525BD">
      <w:pPr>
        <w:pStyle w:val="BodyText"/>
        <w:spacing w:before="132" w:line="249" w:lineRule="auto"/>
        <w:ind w:left="460"/>
        <w:jc w:val="both"/>
        <w:rPr>
          <w:color w:val="231F20"/>
        </w:rPr>
      </w:pPr>
      <w:r>
        <w:rPr>
          <w:color w:val="231F20"/>
        </w:rPr>
        <w:t>All Apostles</w:t>
      </w:r>
    </w:p>
    <w:p w:rsidR="006C3BC1" w:rsidRDefault="006C3BC1" w:rsidP="0010788F">
      <w:pPr>
        <w:spacing w:before="240"/>
        <w:jc w:val="both"/>
        <w:rPr>
          <w:rFonts w:ascii="Bookman Old Style"/>
          <w:sz w:val="28"/>
        </w:rPr>
      </w:pPr>
      <w:r>
        <w:rPr>
          <w:rFonts w:ascii="Bookman Old Style"/>
          <w:color w:val="FF9900"/>
          <w:sz w:val="28"/>
        </w:rPr>
        <w:t>PERSONAL APPLICATION:</w:t>
      </w:r>
    </w:p>
    <w:p w:rsidR="006924CF" w:rsidRDefault="00B60898" w:rsidP="0038066F">
      <w:pPr>
        <w:pStyle w:val="BodyText"/>
        <w:spacing w:before="132" w:line="249" w:lineRule="auto"/>
        <w:ind w:left="460"/>
        <w:jc w:val="both"/>
        <w:rPr>
          <w:color w:val="231F20"/>
        </w:rPr>
      </w:pPr>
      <w:r>
        <w:rPr>
          <w:color w:val="231F20"/>
        </w:rPr>
        <w:t>When bad things happen to me, I can pray and trust in God just as Paul and Silas did, because I know that He will work everything out for my good</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E44B73">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B60898" w:rsidRDefault="00B60898" w:rsidP="00B60898">
      <w:pPr>
        <w:pStyle w:val="BodyText"/>
        <w:spacing w:before="118" w:line="249" w:lineRule="auto"/>
        <w:ind w:left="460" w:right="262"/>
      </w:pPr>
      <w:r>
        <w:rPr>
          <w:color w:val="231F20"/>
        </w:rPr>
        <w:t>Last week, we learned about a woman who was baptized (became a Christian). She sold expensive purple cloth, and she wanted to obey God. Who can tell me her name? (Lydia) Good! We want to be like Lydia and obey God’s Word. Today, we are going to talk about some more people who became Christians because Paul and Silas taught them about Jesus.</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B84826" w:rsidRPr="00B84826" w:rsidRDefault="00B84826" w:rsidP="00B84826">
      <w:pPr>
        <w:numPr>
          <w:ilvl w:val="0"/>
          <w:numId w:val="15"/>
        </w:numPr>
        <w:tabs>
          <w:tab w:val="left" w:pos="820"/>
        </w:tabs>
        <w:spacing w:before="119" w:line="249" w:lineRule="auto"/>
        <w:ind w:right="117"/>
        <w:jc w:val="both"/>
        <w:rPr>
          <w:sz w:val="24"/>
        </w:rPr>
      </w:pPr>
      <w:r w:rsidRPr="00B84826">
        <w:rPr>
          <w:color w:val="231F20"/>
          <w:sz w:val="24"/>
        </w:rPr>
        <w:t xml:space="preserve">At some point after Paul, Silas, Luke, and Timothy taught </w:t>
      </w:r>
      <w:r w:rsidRPr="00B84826">
        <w:rPr>
          <w:color w:val="231F20"/>
          <w:spacing w:val="-3"/>
          <w:sz w:val="24"/>
        </w:rPr>
        <w:t xml:space="preserve">Lydia </w:t>
      </w:r>
      <w:r w:rsidRPr="00B84826">
        <w:rPr>
          <w:color w:val="231F20"/>
          <w:sz w:val="24"/>
        </w:rPr>
        <w:t xml:space="preserve">the Gospel, they were returning to “the place of prayer” outside of Philippi (probably where they first met </w:t>
      </w:r>
      <w:r w:rsidRPr="00B84826">
        <w:rPr>
          <w:color w:val="231F20"/>
          <w:spacing w:val="-3"/>
          <w:sz w:val="24"/>
        </w:rPr>
        <w:t xml:space="preserve">Lydia </w:t>
      </w:r>
      <w:r w:rsidRPr="00B84826">
        <w:rPr>
          <w:color w:val="231F20"/>
          <w:sz w:val="24"/>
        </w:rPr>
        <w:t>and others). On their way</w:t>
      </w:r>
      <w:r w:rsidRPr="00B84826">
        <w:rPr>
          <w:color w:val="231F20"/>
          <w:spacing w:val="-6"/>
          <w:sz w:val="24"/>
        </w:rPr>
        <w:t xml:space="preserve"> </w:t>
      </w:r>
      <w:r w:rsidRPr="00B84826">
        <w:rPr>
          <w:color w:val="231F20"/>
          <w:sz w:val="24"/>
        </w:rPr>
        <w:t>there,</w:t>
      </w:r>
      <w:r w:rsidRPr="00B84826">
        <w:rPr>
          <w:color w:val="231F20"/>
          <w:spacing w:val="-6"/>
          <w:sz w:val="24"/>
        </w:rPr>
        <w:t xml:space="preserve"> </w:t>
      </w:r>
      <w:r w:rsidRPr="00B84826">
        <w:rPr>
          <w:color w:val="231F20"/>
          <w:sz w:val="24"/>
        </w:rPr>
        <w:t>a</w:t>
      </w:r>
      <w:r w:rsidRPr="00B84826">
        <w:rPr>
          <w:color w:val="231F20"/>
          <w:spacing w:val="-6"/>
          <w:sz w:val="24"/>
        </w:rPr>
        <w:t xml:space="preserve"> </w:t>
      </w:r>
      <w:r w:rsidRPr="00B84826">
        <w:rPr>
          <w:color w:val="231F20"/>
          <w:sz w:val="24"/>
        </w:rPr>
        <w:t>young</w:t>
      </w:r>
      <w:r w:rsidRPr="00B84826">
        <w:rPr>
          <w:color w:val="231F20"/>
          <w:spacing w:val="-6"/>
          <w:sz w:val="24"/>
        </w:rPr>
        <w:t xml:space="preserve"> </w:t>
      </w:r>
      <w:r w:rsidRPr="00B84826">
        <w:rPr>
          <w:color w:val="231F20"/>
          <w:sz w:val="24"/>
        </w:rPr>
        <w:t>slave</w:t>
      </w:r>
      <w:r w:rsidRPr="00B84826">
        <w:rPr>
          <w:color w:val="231F20"/>
          <w:spacing w:val="-5"/>
          <w:sz w:val="24"/>
        </w:rPr>
        <w:t xml:space="preserve"> </w:t>
      </w:r>
      <w:r w:rsidRPr="00B84826">
        <w:rPr>
          <w:color w:val="231F20"/>
          <w:sz w:val="24"/>
        </w:rPr>
        <w:t>girl</w:t>
      </w:r>
      <w:r w:rsidRPr="00B84826">
        <w:rPr>
          <w:color w:val="231F20"/>
          <w:spacing w:val="-6"/>
          <w:sz w:val="24"/>
        </w:rPr>
        <w:t xml:space="preserve"> </w:t>
      </w:r>
      <w:r w:rsidRPr="00B84826">
        <w:rPr>
          <w:color w:val="231F20"/>
          <w:sz w:val="24"/>
        </w:rPr>
        <w:t>possessed</w:t>
      </w:r>
      <w:r w:rsidRPr="00B84826">
        <w:rPr>
          <w:color w:val="231F20"/>
          <w:spacing w:val="-6"/>
          <w:sz w:val="24"/>
        </w:rPr>
        <w:t xml:space="preserve"> </w:t>
      </w:r>
      <w:r w:rsidRPr="00B84826">
        <w:rPr>
          <w:color w:val="231F20"/>
          <w:sz w:val="24"/>
        </w:rPr>
        <w:t>by</w:t>
      </w:r>
      <w:r w:rsidRPr="00B84826">
        <w:rPr>
          <w:color w:val="231F20"/>
          <w:spacing w:val="-6"/>
          <w:sz w:val="24"/>
        </w:rPr>
        <w:t xml:space="preserve"> </w:t>
      </w:r>
      <w:r w:rsidRPr="00B84826">
        <w:rPr>
          <w:color w:val="231F20"/>
          <w:sz w:val="24"/>
        </w:rPr>
        <w:t>a</w:t>
      </w:r>
      <w:r w:rsidRPr="00B84826">
        <w:rPr>
          <w:color w:val="231F20"/>
          <w:spacing w:val="-6"/>
          <w:sz w:val="24"/>
        </w:rPr>
        <w:t xml:space="preserve"> </w:t>
      </w:r>
      <w:r w:rsidRPr="00B84826">
        <w:rPr>
          <w:color w:val="231F20"/>
          <w:sz w:val="24"/>
        </w:rPr>
        <w:t>demon</w:t>
      </w:r>
      <w:r w:rsidRPr="00B84826">
        <w:rPr>
          <w:color w:val="231F20"/>
          <w:spacing w:val="-6"/>
          <w:sz w:val="24"/>
        </w:rPr>
        <w:t xml:space="preserve"> </w:t>
      </w:r>
      <w:r w:rsidRPr="00B84826">
        <w:rPr>
          <w:color w:val="231F20"/>
          <w:sz w:val="24"/>
        </w:rPr>
        <w:t>followed</w:t>
      </w:r>
      <w:r w:rsidRPr="00B84826">
        <w:rPr>
          <w:color w:val="231F20"/>
          <w:spacing w:val="-6"/>
          <w:sz w:val="24"/>
        </w:rPr>
        <w:t xml:space="preserve"> </w:t>
      </w:r>
      <w:r w:rsidRPr="00B84826">
        <w:rPr>
          <w:color w:val="231F20"/>
          <w:sz w:val="24"/>
        </w:rPr>
        <w:t>them.</w:t>
      </w:r>
      <w:r w:rsidRPr="00B84826">
        <w:rPr>
          <w:color w:val="231F20"/>
          <w:spacing w:val="-10"/>
          <w:sz w:val="24"/>
        </w:rPr>
        <w:t xml:space="preserve"> </w:t>
      </w:r>
      <w:r w:rsidRPr="00B84826">
        <w:rPr>
          <w:color w:val="231F20"/>
          <w:sz w:val="24"/>
        </w:rPr>
        <w:t>The</w:t>
      </w:r>
      <w:r w:rsidRPr="00B84826">
        <w:rPr>
          <w:color w:val="231F20"/>
          <w:spacing w:val="-6"/>
          <w:sz w:val="24"/>
        </w:rPr>
        <w:t xml:space="preserve"> </w:t>
      </w:r>
      <w:r w:rsidRPr="00B84826">
        <w:rPr>
          <w:color w:val="231F20"/>
          <w:sz w:val="24"/>
        </w:rPr>
        <w:t>Jewish</w:t>
      </w:r>
      <w:r w:rsidRPr="00B84826">
        <w:rPr>
          <w:color w:val="231F20"/>
          <w:spacing w:val="-5"/>
          <w:sz w:val="24"/>
        </w:rPr>
        <w:t xml:space="preserve"> </w:t>
      </w:r>
      <w:r w:rsidRPr="00B84826">
        <w:rPr>
          <w:color w:val="231F20"/>
          <w:sz w:val="24"/>
        </w:rPr>
        <w:t>men</w:t>
      </w:r>
      <w:r w:rsidRPr="00B84826">
        <w:rPr>
          <w:color w:val="231F20"/>
          <w:spacing w:val="-6"/>
          <w:sz w:val="24"/>
        </w:rPr>
        <w:t xml:space="preserve"> </w:t>
      </w:r>
      <w:r w:rsidRPr="00B84826">
        <w:rPr>
          <w:color w:val="231F20"/>
          <w:sz w:val="24"/>
        </w:rPr>
        <w:t>who</w:t>
      </w:r>
      <w:r w:rsidRPr="00B84826">
        <w:rPr>
          <w:color w:val="231F20"/>
          <w:spacing w:val="-6"/>
          <w:sz w:val="24"/>
        </w:rPr>
        <w:t xml:space="preserve"> </w:t>
      </w:r>
      <w:r w:rsidRPr="00B84826">
        <w:rPr>
          <w:color w:val="231F20"/>
          <w:sz w:val="24"/>
        </w:rPr>
        <w:t>owned</w:t>
      </w:r>
      <w:r w:rsidRPr="00B84826">
        <w:rPr>
          <w:color w:val="231F20"/>
          <w:spacing w:val="-6"/>
          <w:sz w:val="24"/>
        </w:rPr>
        <w:t xml:space="preserve"> </w:t>
      </w:r>
      <w:r w:rsidRPr="00B84826">
        <w:rPr>
          <w:color w:val="231F20"/>
          <w:sz w:val="24"/>
        </w:rPr>
        <w:t xml:space="preserve">the girl used her to make money as a fortuneteller. The girl kept calling out to the people around them: “These men [Paul, Silas, Luke, and Timothy] are the servants of the Most High God, who proclaim to us the way of salvation” (Acts 16:17). [See Acts 19:11-20 for a similar encounter between Paul and a </w:t>
      </w:r>
      <w:r w:rsidRPr="00B84826">
        <w:rPr>
          <w:b/>
          <w:color w:val="231F20"/>
          <w:sz w:val="24"/>
        </w:rPr>
        <w:t xml:space="preserve">demon-possessed </w:t>
      </w:r>
      <w:r w:rsidRPr="00B84826">
        <w:rPr>
          <w:color w:val="231F20"/>
          <w:sz w:val="24"/>
        </w:rPr>
        <w:t>man, an encounter with very different results.] She continued to follow them around, annoying Paul. He was angry at the demon that controlled her—not at the young girl. He</w:t>
      </w:r>
      <w:r w:rsidRPr="00B84826">
        <w:rPr>
          <w:color w:val="231F20"/>
          <w:spacing w:val="-7"/>
          <w:sz w:val="24"/>
        </w:rPr>
        <w:t xml:space="preserve"> </w:t>
      </w:r>
      <w:r w:rsidRPr="00B84826">
        <w:rPr>
          <w:color w:val="231F20"/>
          <w:sz w:val="24"/>
        </w:rPr>
        <w:t>turned</w:t>
      </w:r>
      <w:r w:rsidRPr="00B84826">
        <w:rPr>
          <w:color w:val="231F20"/>
          <w:spacing w:val="-7"/>
          <w:sz w:val="24"/>
        </w:rPr>
        <w:t xml:space="preserve"> </w:t>
      </w:r>
      <w:r w:rsidRPr="00B84826">
        <w:rPr>
          <w:color w:val="231F20"/>
          <w:sz w:val="24"/>
        </w:rPr>
        <w:t>to</w:t>
      </w:r>
      <w:r w:rsidRPr="00B84826">
        <w:rPr>
          <w:color w:val="231F20"/>
          <w:spacing w:val="-7"/>
          <w:sz w:val="24"/>
        </w:rPr>
        <w:t xml:space="preserve"> </w:t>
      </w:r>
      <w:r w:rsidRPr="00B84826">
        <w:rPr>
          <w:color w:val="231F20"/>
          <w:sz w:val="24"/>
        </w:rPr>
        <w:t>the</w:t>
      </w:r>
      <w:r w:rsidRPr="00B84826">
        <w:rPr>
          <w:color w:val="231F20"/>
          <w:spacing w:val="-7"/>
          <w:sz w:val="24"/>
        </w:rPr>
        <w:t xml:space="preserve"> </w:t>
      </w:r>
      <w:r w:rsidRPr="00B84826">
        <w:rPr>
          <w:color w:val="231F20"/>
          <w:sz w:val="24"/>
        </w:rPr>
        <w:t>girl</w:t>
      </w:r>
      <w:r w:rsidRPr="00B84826">
        <w:rPr>
          <w:color w:val="231F20"/>
          <w:spacing w:val="-7"/>
          <w:sz w:val="24"/>
        </w:rPr>
        <w:t xml:space="preserve"> </w:t>
      </w:r>
      <w:r w:rsidRPr="00B84826">
        <w:rPr>
          <w:color w:val="231F20"/>
          <w:sz w:val="24"/>
        </w:rPr>
        <w:t>and</w:t>
      </w:r>
      <w:r w:rsidRPr="00B84826">
        <w:rPr>
          <w:color w:val="231F20"/>
          <w:spacing w:val="-7"/>
          <w:sz w:val="24"/>
        </w:rPr>
        <w:t xml:space="preserve"> </w:t>
      </w:r>
      <w:r w:rsidRPr="00B84826">
        <w:rPr>
          <w:color w:val="231F20"/>
          <w:sz w:val="24"/>
        </w:rPr>
        <w:t>told</w:t>
      </w:r>
      <w:r w:rsidRPr="00B84826">
        <w:rPr>
          <w:color w:val="231F20"/>
          <w:spacing w:val="-7"/>
          <w:sz w:val="24"/>
        </w:rPr>
        <w:t xml:space="preserve"> </w:t>
      </w:r>
      <w:r w:rsidRPr="00B84826">
        <w:rPr>
          <w:color w:val="231F20"/>
          <w:sz w:val="24"/>
        </w:rPr>
        <w:t>the</w:t>
      </w:r>
      <w:r w:rsidRPr="00B84826">
        <w:rPr>
          <w:color w:val="231F20"/>
          <w:spacing w:val="-7"/>
          <w:sz w:val="24"/>
        </w:rPr>
        <w:t xml:space="preserve"> </w:t>
      </w:r>
      <w:r w:rsidRPr="00B84826">
        <w:rPr>
          <w:color w:val="231F20"/>
          <w:sz w:val="24"/>
        </w:rPr>
        <w:t>demon,</w:t>
      </w:r>
      <w:r w:rsidRPr="00B84826">
        <w:rPr>
          <w:color w:val="231F20"/>
          <w:spacing w:val="-7"/>
          <w:sz w:val="24"/>
        </w:rPr>
        <w:t xml:space="preserve"> </w:t>
      </w:r>
      <w:r w:rsidRPr="00B84826">
        <w:rPr>
          <w:color w:val="231F20"/>
          <w:sz w:val="24"/>
        </w:rPr>
        <w:t>in</w:t>
      </w:r>
      <w:r w:rsidRPr="00B84826">
        <w:rPr>
          <w:color w:val="231F20"/>
          <w:spacing w:val="-7"/>
          <w:sz w:val="24"/>
        </w:rPr>
        <w:t xml:space="preserve"> </w:t>
      </w:r>
      <w:r w:rsidRPr="00B84826">
        <w:rPr>
          <w:color w:val="231F20"/>
          <w:sz w:val="24"/>
        </w:rPr>
        <w:t>the</w:t>
      </w:r>
      <w:r w:rsidRPr="00B84826">
        <w:rPr>
          <w:color w:val="231F20"/>
          <w:spacing w:val="-7"/>
          <w:sz w:val="24"/>
        </w:rPr>
        <w:t xml:space="preserve"> </w:t>
      </w:r>
      <w:r w:rsidRPr="00B84826">
        <w:rPr>
          <w:color w:val="231F20"/>
          <w:sz w:val="24"/>
        </w:rPr>
        <w:t>name</w:t>
      </w:r>
      <w:r w:rsidRPr="00B84826">
        <w:rPr>
          <w:color w:val="231F20"/>
          <w:spacing w:val="-7"/>
          <w:sz w:val="24"/>
        </w:rPr>
        <w:t xml:space="preserve"> </w:t>
      </w:r>
      <w:r w:rsidRPr="00B84826">
        <w:rPr>
          <w:color w:val="231F20"/>
          <w:sz w:val="24"/>
        </w:rPr>
        <w:t>of</w:t>
      </w:r>
      <w:r w:rsidRPr="00B84826">
        <w:rPr>
          <w:color w:val="231F20"/>
          <w:spacing w:val="-7"/>
          <w:sz w:val="24"/>
        </w:rPr>
        <w:t xml:space="preserve"> </w:t>
      </w:r>
      <w:r w:rsidRPr="00B84826">
        <w:rPr>
          <w:color w:val="231F20"/>
          <w:sz w:val="24"/>
        </w:rPr>
        <w:t>Jesus</w:t>
      </w:r>
      <w:r w:rsidRPr="00B84826">
        <w:rPr>
          <w:color w:val="231F20"/>
          <w:spacing w:val="-7"/>
          <w:sz w:val="24"/>
        </w:rPr>
        <w:t xml:space="preserve"> </w:t>
      </w:r>
      <w:r w:rsidRPr="00B84826">
        <w:rPr>
          <w:color w:val="231F20"/>
          <w:sz w:val="24"/>
        </w:rPr>
        <w:t>Christ</w:t>
      </w:r>
      <w:r w:rsidRPr="00B84826">
        <w:rPr>
          <w:color w:val="231F20"/>
          <w:spacing w:val="-7"/>
          <w:sz w:val="24"/>
        </w:rPr>
        <w:t xml:space="preserve"> </w:t>
      </w:r>
      <w:r w:rsidRPr="00B84826">
        <w:rPr>
          <w:color w:val="231F20"/>
          <w:sz w:val="24"/>
        </w:rPr>
        <w:t>(i.e.,</w:t>
      </w:r>
      <w:r w:rsidRPr="00B84826">
        <w:rPr>
          <w:color w:val="231F20"/>
          <w:spacing w:val="-7"/>
          <w:sz w:val="24"/>
        </w:rPr>
        <w:t xml:space="preserve"> </w:t>
      </w:r>
      <w:r w:rsidRPr="00B84826">
        <w:rPr>
          <w:color w:val="231F20"/>
          <w:sz w:val="24"/>
        </w:rPr>
        <w:t>by</w:t>
      </w:r>
      <w:r w:rsidRPr="00B84826">
        <w:rPr>
          <w:color w:val="231F20"/>
          <w:spacing w:val="-7"/>
          <w:sz w:val="24"/>
        </w:rPr>
        <w:t xml:space="preserve"> </w:t>
      </w:r>
      <w:r w:rsidRPr="00B84826">
        <w:rPr>
          <w:color w:val="231F20"/>
          <w:sz w:val="24"/>
        </w:rPr>
        <w:t>His</w:t>
      </w:r>
      <w:r w:rsidRPr="00B84826">
        <w:rPr>
          <w:color w:val="231F20"/>
          <w:spacing w:val="-7"/>
          <w:sz w:val="24"/>
        </w:rPr>
        <w:t xml:space="preserve"> </w:t>
      </w:r>
      <w:r w:rsidRPr="00B84826">
        <w:rPr>
          <w:color w:val="231F20"/>
          <w:sz w:val="24"/>
        </w:rPr>
        <w:t>authority),</w:t>
      </w:r>
      <w:r w:rsidRPr="00B84826">
        <w:rPr>
          <w:color w:val="231F20"/>
          <w:spacing w:val="-7"/>
          <w:sz w:val="24"/>
        </w:rPr>
        <w:t xml:space="preserve"> </w:t>
      </w:r>
      <w:r w:rsidRPr="00B84826">
        <w:rPr>
          <w:color w:val="231F20"/>
          <w:sz w:val="24"/>
        </w:rPr>
        <w:t>to</w:t>
      </w:r>
      <w:r w:rsidRPr="00B84826">
        <w:rPr>
          <w:color w:val="231F20"/>
          <w:spacing w:val="-7"/>
          <w:sz w:val="24"/>
        </w:rPr>
        <w:t xml:space="preserve"> </w:t>
      </w:r>
      <w:r w:rsidRPr="00B84826">
        <w:rPr>
          <w:color w:val="231F20"/>
          <w:sz w:val="24"/>
        </w:rPr>
        <w:t xml:space="preserve">come out of the girl. </w:t>
      </w:r>
      <w:r w:rsidRPr="00B84826">
        <w:rPr>
          <w:color w:val="231F20"/>
          <w:spacing w:val="-3"/>
          <w:sz w:val="24"/>
        </w:rPr>
        <w:t xml:space="preserve">Suddenly, </w:t>
      </w:r>
      <w:r w:rsidRPr="00B84826">
        <w:rPr>
          <w:color w:val="231F20"/>
          <w:sz w:val="24"/>
        </w:rPr>
        <w:t>she was in her right mind and able to control what she said and did. When the</w:t>
      </w:r>
      <w:r w:rsidRPr="00B84826">
        <w:rPr>
          <w:color w:val="231F20"/>
          <w:spacing w:val="-12"/>
          <w:sz w:val="24"/>
        </w:rPr>
        <w:t xml:space="preserve"> </w:t>
      </w:r>
      <w:r w:rsidRPr="00B84826">
        <w:rPr>
          <w:color w:val="231F20"/>
          <w:sz w:val="24"/>
        </w:rPr>
        <w:t>slave</w:t>
      </w:r>
      <w:r w:rsidRPr="00B84826">
        <w:rPr>
          <w:color w:val="231F20"/>
          <w:spacing w:val="-12"/>
          <w:sz w:val="24"/>
        </w:rPr>
        <w:t xml:space="preserve"> </w:t>
      </w:r>
      <w:r w:rsidRPr="00B84826">
        <w:rPr>
          <w:color w:val="231F20"/>
          <w:spacing w:val="-3"/>
          <w:sz w:val="24"/>
        </w:rPr>
        <w:t>girl’s</w:t>
      </w:r>
      <w:r w:rsidRPr="00B84826">
        <w:rPr>
          <w:color w:val="231F20"/>
          <w:spacing w:val="-12"/>
          <w:sz w:val="24"/>
        </w:rPr>
        <w:t xml:space="preserve"> </w:t>
      </w:r>
      <w:r w:rsidRPr="00B84826">
        <w:rPr>
          <w:color w:val="231F20"/>
          <w:sz w:val="24"/>
        </w:rPr>
        <w:t>owners</w:t>
      </w:r>
      <w:r w:rsidRPr="00B84826">
        <w:rPr>
          <w:color w:val="231F20"/>
          <w:spacing w:val="-12"/>
          <w:sz w:val="24"/>
        </w:rPr>
        <w:t xml:space="preserve"> </w:t>
      </w:r>
      <w:r w:rsidRPr="00B84826">
        <w:rPr>
          <w:color w:val="231F20"/>
          <w:sz w:val="24"/>
        </w:rPr>
        <w:t>saw</w:t>
      </w:r>
      <w:r w:rsidRPr="00B84826">
        <w:rPr>
          <w:color w:val="231F20"/>
          <w:spacing w:val="-12"/>
          <w:sz w:val="24"/>
        </w:rPr>
        <w:t xml:space="preserve"> </w:t>
      </w:r>
      <w:r w:rsidRPr="00B84826">
        <w:rPr>
          <w:color w:val="231F20"/>
          <w:sz w:val="24"/>
        </w:rPr>
        <w:t>that</w:t>
      </w:r>
      <w:r w:rsidRPr="00B84826">
        <w:rPr>
          <w:color w:val="231F20"/>
          <w:spacing w:val="-12"/>
          <w:sz w:val="24"/>
        </w:rPr>
        <w:t xml:space="preserve"> </w:t>
      </w:r>
      <w:r w:rsidRPr="00B84826">
        <w:rPr>
          <w:color w:val="231F20"/>
          <w:sz w:val="24"/>
        </w:rPr>
        <w:t>their</w:t>
      </w:r>
      <w:r w:rsidRPr="00B84826">
        <w:rPr>
          <w:color w:val="231F20"/>
          <w:spacing w:val="-12"/>
          <w:sz w:val="24"/>
        </w:rPr>
        <w:t xml:space="preserve"> </w:t>
      </w:r>
      <w:r w:rsidRPr="00B84826">
        <w:rPr>
          <w:color w:val="231F20"/>
          <w:sz w:val="24"/>
        </w:rPr>
        <w:t>source</w:t>
      </w:r>
      <w:r w:rsidRPr="00B84826">
        <w:rPr>
          <w:color w:val="231F20"/>
          <w:spacing w:val="-12"/>
          <w:sz w:val="24"/>
        </w:rPr>
        <w:t xml:space="preserve"> </w:t>
      </w:r>
      <w:r w:rsidRPr="00B84826">
        <w:rPr>
          <w:color w:val="231F20"/>
          <w:sz w:val="24"/>
        </w:rPr>
        <w:t>of</w:t>
      </w:r>
      <w:r w:rsidRPr="00B84826">
        <w:rPr>
          <w:color w:val="231F20"/>
          <w:spacing w:val="-12"/>
          <w:sz w:val="24"/>
        </w:rPr>
        <w:t xml:space="preserve"> </w:t>
      </w:r>
      <w:r w:rsidRPr="00B84826">
        <w:rPr>
          <w:color w:val="231F20"/>
          <w:sz w:val="24"/>
        </w:rPr>
        <w:t>income</w:t>
      </w:r>
      <w:r w:rsidRPr="00B84826">
        <w:rPr>
          <w:color w:val="231F20"/>
          <w:spacing w:val="-13"/>
          <w:sz w:val="24"/>
        </w:rPr>
        <w:t xml:space="preserve"> </w:t>
      </w:r>
      <w:r w:rsidRPr="00B84826">
        <w:rPr>
          <w:color w:val="231F20"/>
          <w:sz w:val="24"/>
        </w:rPr>
        <w:t>was</w:t>
      </w:r>
      <w:r w:rsidRPr="00B84826">
        <w:rPr>
          <w:color w:val="231F20"/>
          <w:spacing w:val="-12"/>
          <w:sz w:val="24"/>
        </w:rPr>
        <w:t xml:space="preserve"> </w:t>
      </w:r>
      <w:r w:rsidRPr="00B84826">
        <w:rPr>
          <w:color w:val="231F20"/>
          <w:sz w:val="24"/>
        </w:rPr>
        <w:t>gone,</w:t>
      </w:r>
      <w:r w:rsidRPr="00B84826">
        <w:rPr>
          <w:color w:val="231F20"/>
          <w:spacing w:val="-12"/>
          <w:sz w:val="24"/>
        </w:rPr>
        <w:t xml:space="preserve"> </w:t>
      </w:r>
      <w:r w:rsidRPr="00B84826">
        <w:rPr>
          <w:color w:val="231F20"/>
          <w:sz w:val="24"/>
        </w:rPr>
        <w:t>they</w:t>
      </w:r>
      <w:r w:rsidRPr="00B84826">
        <w:rPr>
          <w:color w:val="231F20"/>
          <w:spacing w:val="-12"/>
          <w:sz w:val="24"/>
        </w:rPr>
        <w:t xml:space="preserve"> </w:t>
      </w:r>
      <w:r w:rsidRPr="00B84826">
        <w:rPr>
          <w:color w:val="231F20"/>
          <w:sz w:val="24"/>
        </w:rPr>
        <w:t>took</w:t>
      </w:r>
      <w:r w:rsidRPr="00B84826">
        <w:rPr>
          <w:color w:val="231F20"/>
          <w:spacing w:val="-12"/>
          <w:sz w:val="24"/>
        </w:rPr>
        <w:t xml:space="preserve"> </w:t>
      </w:r>
      <w:r w:rsidRPr="00B84826">
        <w:rPr>
          <w:color w:val="231F20"/>
          <w:sz w:val="24"/>
        </w:rPr>
        <w:t>Paul</w:t>
      </w:r>
      <w:r w:rsidRPr="00B84826">
        <w:rPr>
          <w:color w:val="231F20"/>
          <w:spacing w:val="-12"/>
          <w:sz w:val="24"/>
        </w:rPr>
        <w:t xml:space="preserve"> </w:t>
      </w:r>
      <w:r w:rsidRPr="00B84826">
        <w:rPr>
          <w:color w:val="231F20"/>
          <w:sz w:val="24"/>
        </w:rPr>
        <w:t>and</w:t>
      </w:r>
      <w:r w:rsidRPr="00B84826">
        <w:rPr>
          <w:color w:val="231F20"/>
          <w:spacing w:val="-12"/>
          <w:sz w:val="24"/>
        </w:rPr>
        <w:t xml:space="preserve"> </w:t>
      </w:r>
      <w:r w:rsidRPr="00B84826">
        <w:rPr>
          <w:color w:val="231F20"/>
          <w:sz w:val="24"/>
        </w:rPr>
        <w:t>Silas</w:t>
      </w:r>
      <w:r w:rsidRPr="00B84826">
        <w:rPr>
          <w:color w:val="231F20"/>
          <w:spacing w:val="-12"/>
          <w:sz w:val="24"/>
        </w:rPr>
        <w:t xml:space="preserve"> </w:t>
      </w:r>
      <w:r w:rsidRPr="00B84826">
        <w:rPr>
          <w:color w:val="231F20"/>
          <w:sz w:val="24"/>
        </w:rPr>
        <w:t>to</w:t>
      </w:r>
      <w:r w:rsidRPr="00B84826">
        <w:rPr>
          <w:color w:val="231F20"/>
          <w:spacing w:val="-12"/>
          <w:sz w:val="24"/>
        </w:rPr>
        <w:t xml:space="preserve"> </w:t>
      </w:r>
      <w:r w:rsidRPr="00B84826">
        <w:rPr>
          <w:color w:val="231F20"/>
          <w:sz w:val="24"/>
        </w:rPr>
        <w:t>the</w:t>
      </w:r>
      <w:r w:rsidRPr="00B84826">
        <w:rPr>
          <w:color w:val="231F20"/>
          <w:spacing w:val="-12"/>
          <w:sz w:val="24"/>
        </w:rPr>
        <w:t xml:space="preserve"> </w:t>
      </w:r>
      <w:r w:rsidRPr="00B84826">
        <w:rPr>
          <w:color w:val="231F20"/>
          <w:sz w:val="24"/>
        </w:rPr>
        <w:t>local authorities</w:t>
      </w:r>
      <w:r w:rsidRPr="00B84826">
        <w:rPr>
          <w:color w:val="231F20"/>
          <w:spacing w:val="-9"/>
          <w:sz w:val="24"/>
        </w:rPr>
        <w:t xml:space="preserve"> </w:t>
      </w:r>
      <w:r w:rsidRPr="00B84826">
        <w:rPr>
          <w:color w:val="231F20"/>
          <w:sz w:val="24"/>
        </w:rPr>
        <w:t>[magistrates]</w:t>
      </w:r>
      <w:r w:rsidRPr="00B84826">
        <w:rPr>
          <w:color w:val="231F20"/>
          <w:spacing w:val="-8"/>
          <w:sz w:val="24"/>
        </w:rPr>
        <w:t xml:space="preserve"> </w:t>
      </w:r>
      <w:r w:rsidRPr="00B84826">
        <w:rPr>
          <w:color w:val="231F20"/>
          <w:sz w:val="24"/>
        </w:rPr>
        <w:t>to</w:t>
      </w:r>
      <w:r w:rsidRPr="00B84826">
        <w:rPr>
          <w:color w:val="231F20"/>
          <w:spacing w:val="-8"/>
          <w:sz w:val="24"/>
        </w:rPr>
        <w:t xml:space="preserve"> </w:t>
      </w:r>
      <w:r w:rsidRPr="00B84826">
        <w:rPr>
          <w:color w:val="231F20"/>
          <w:sz w:val="24"/>
        </w:rPr>
        <w:t>have</w:t>
      </w:r>
      <w:r w:rsidRPr="00B84826">
        <w:rPr>
          <w:color w:val="231F20"/>
          <w:spacing w:val="-8"/>
          <w:sz w:val="24"/>
        </w:rPr>
        <w:t xml:space="preserve"> </w:t>
      </w:r>
      <w:r w:rsidRPr="00B84826">
        <w:rPr>
          <w:color w:val="231F20"/>
          <w:sz w:val="24"/>
        </w:rPr>
        <w:t>them</w:t>
      </w:r>
      <w:r w:rsidRPr="00B84826">
        <w:rPr>
          <w:color w:val="231F20"/>
          <w:spacing w:val="-9"/>
          <w:sz w:val="24"/>
        </w:rPr>
        <w:t xml:space="preserve"> </w:t>
      </w:r>
      <w:r w:rsidRPr="00B84826">
        <w:rPr>
          <w:color w:val="231F20"/>
          <w:sz w:val="24"/>
        </w:rPr>
        <w:t>punished.</w:t>
      </w:r>
      <w:r w:rsidRPr="00B84826">
        <w:rPr>
          <w:color w:val="231F20"/>
          <w:spacing w:val="-13"/>
          <w:sz w:val="24"/>
        </w:rPr>
        <w:t xml:space="preserve"> </w:t>
      </w:r>
      <w:r w:rsidRPr="00B84826">
        <w:rPr>
          <w:color w:val="231F20"/>
          <w:sz w:val="24"/>
        </w:rPr>
        <w:t>The</w:t>
      </w:r>
      <w:r w:rsidRPr="00B84826">
        <w:rPr>
          <w:color w:val="231F20"/>
          <w:spacing w:val="-9"/>
          <w:sz w:val="24"/>
        </w:rPr>
        <w:t xml:space="preserve"> </w:t>
      </w:r>
      <w:r w:rsidRPr="00B84826">
        <w:rPr>
          <w:color w:val="231F20"/>
          <w:spacing w:val="-3"/>
          <w:sz w:val="24"/>
        </w:rPr>
        <w:t>girl’s</w:t>
      </w:r>
      <w:r w:rsidRPr="00B84826">
        <w:rPr>
          <w:color w:val="231F20"/>
          <w:spacing w:val="-8"/>
          <w:sz w:val="24"/>
        </w:rPr>
        <w:t xml:space="preserve"> </w:t>
      </w:r>
      <w:r w:rsidRPr="00B84826">
        <w:rPr>
          <w:color w:val="231F20"/>
          <w:sz w:val="24"/>
        </w:rPr>
        <w:t>owners</w:t>
      </w:r>
      <w:r w:rsidRPr="00B84826">
        <w:rPr>
          <w:color w:val="231F20"/>
          <w:spacing w:val="-8"/>
          <w:sz w:val="24"/>
        </w:rPr>
        <w:t xml:space="preserve"> </w:t>
      </w:r>
      <w:r w:rsidRPr="00B84826">
        <w:rPr>
          <w:color w:val="231F20"/>
          <w:sz w:val="24"/>
        </w:rPr>
        <w:t>encouraged</w:t>
      </w:r>
      <w:r w:rsidRPr="00B84826">
        <w:rPr>
          <w:color w:val="231F20"/>
          <w:spacing w:val="-9"/>
          <w:sz w:val="24"/>
        </w:rPr>
        <w:t xml:space="preserve"> </w:t>
      </w:r>
      <w:r w:rsidRPr="00B84826">
        <w:rPr>
          <w:color w:val="231F20"/>
          <w:sz w:val="24"/>
        </w:rPr>
        <w:t>a</w:t>
      </w:r>
      <w:r w:rsidRPr="00B84826">
        <w:rPr>
          <w:color w:val="231F20"/>
          <w:spacing w:val="-8"/>
          <w:sz w:val="24"/>
        </w:rPr>
        <w:t xml:space="preserve"> </w:t>
      </w:r>
      <w:r w:rsidRPr="00B84826">
        <w:rPr>
          <w:color w:val="231F20"/>
          <w:sz w:val="24"/>
        </w:rPr>
        <w:t>mob</w:t>
      </w:r>
      <w:r w:rsidRPr="00B84826">
        <w:rPr>
          <w:color w:val="231F20"/>
          <w:spacing w:val="-9"/>
          <w:sz w:val="24"/>
        </w:rPr>
        <w:t xml:space="preserve"> </w:t>
      </w:r>
      <w:r w:rsidRPr="00B84826">
        <w:rPr>
          <w:color w:val="231F20"/>
          <w:sz w:val="24"/>
        </w:rPr>
        <w:t>of</w:t>
      </w:r>
      <w:r w:rsidRPr="00B84826">
        <w:rPr>
          <w:color w:val="231F20"/>
          <w:spacing w:val="-8"/>
          <w:sz w:val="24"/>
        </w:rPr>
        <w:t xml:space="preserve"> </w:t>
      </w:r>
      <w:r w:rsidRPr="00B84826">
        <w:rPr>
          <w:color w:val="231F20"/>
          <w:sz w:val="24"/>
        </w:rPr>
        <w:t>people</w:t>
      </w:r>
      <w:r w:rsidRPr="00B84826">
        <w:rPr>
          <w:color w:val="231F20"/>
          <w:spacing w:val="-8"/>
          <w:sz w:val="24"/>
        </w:rPr>
        <w:t xml:space="preserve"> </w:t>
      </w:r>
      <w:r w:rsidRPr="00B84826">
        <w:rPr>
          <w:color w:val="231F20"/>
          <w:sz w:val="24"/>
        </w:rPr>
        <w:t>to</w:t>
      </w:r>
      <w:r w:rsidRPr="00B84826">
        <w:rPr>
          <w:color w:val="231F20"/>
          <w:spacing w:val="-8"/>
          <w:sz w:val="24"/>
        </w:rPr>
        <w:t xml:space="preserve"> </w:t>
      </w:r>
      <w:r w:rsidRPr="00B84826">
        <w:rPr>
          <w:color w:val="231F20"/>
          <w:sz w:val="24"/>
        </w:rPr>
        <w:t>be angry with Paul and Silas, telling lies about what they did (Acts</w:t>
      </w:r>
      <w:r w:rsidRPr="00B84826">
        <w:rPr>
          <w:color w:val="231F20"/>
          <w:spacing w:val="-20"/>
          <w:sz w:val="24"/>
        </w:rPr>
        <w:t xml:space="preserve"> </w:t>
      </w:r>
      <w:r w:rsidRPr="00B84826">
        <w:rPr>
          <w:color w:val="231F20"/>
          <w:sz w:val="24"/>
        </w:rPr>
        <w:t>16:20-21).</w:t>
      </w:r>
    </w:p>
    <w:p w:rsidR="00B84826" w:rsidRPr="00B84826" w:rsidRDefault="00B84826" w:rsidP="00B84826">
      <w:pPr>
        <w:spacing w:before="9"/>
        <w:rPr>
          <w:sz w:val="10"/>
          <w:szCs w:val="24"/>
        </w:rPr>
      </w:pPr>
      <w:r>
        <w:rPr>
          <w:noProof/>
          <w:sz w:val="24"/>
          <w:szCs w:val="24"/>
        </w:rPr>
        <mc:AlternateContent>
          <mc:Choice Requires="wps">
            <w:drawing>
              <wp:anchor distT="0" distB="0" distL="0" distR="0" simplePos="0" relativeHeight="251660288" behindDoc="0" locked="0" layoutInCell="1" allowOverlap="1" wp14:anchorId="24E1FA15" wp14:editId="0C43C5DC">
                <wp:simplePos x="0" y="0"/>
                <wp:positionH relativeFrom="page">
                  <wp:posOffset>1371600</wp:posOffset>
                </wp:positionH>
                <wp:positionV relativeFrom="paragraph">
                  <wp:posOffset>103505</wp:posOffset>
                </wp:positionV>
                <wp:extent cx="5943600" cy="774065"/>
                <wp:effectExtent l="0" t="635"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4065"/>
                        </a:xfrm>
                        <a:prstGeom prst="rect">
                          <a:avLst/>
                        </a:prstGeom>
                        <a:solidFill>
                          <a:srgbClr val="80A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826" w:rsidRDefault="00B84826" w:rsidP="00B84826">
                            <w:pPr>
                              <w:pStyle w:val="BodyText"/>
                              <w:spacing w:before="180" w:line="249" w:lineRule="auto"/>
                              <w:ind w:left="540" w:right="174" w:hanging="360"/>
                              <w:jc w:val="both"/>
                            </w:pPr>
                            <w:r>
                              <w:rPr>
                                <w:b/>
                                <w:color w:val="231F20"/>
                              </w:rPr>
                              <w:t xml:space="preserve">DEMON POSSESSION: </w:t>
                            </w:r>
                            <w:r>
                              <w:rPr>
                                <w:color w:val="231F20"/>
                              </w:rPr>
                              <w:t>When an evil/unclean spirit went into a person’s body, it could cause blindness, speaking, or the inability to speak, convulsions, etc. Demon possession only occurred during New Testament 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8pt;margin-top:8.15pt;width:468pt;height:60.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" fillcolor="#80aadb" stroked="f">
                <v:textbox inset="0,0,0,0">
                  <w:txbxContent>
                    <w:p w:rsidR="00B84826" w:rsidRDefault="00B84826" w:rsidP="00B84826">
                      <w:pPr>
                        <w:pStyle w:val="BodyText"/>
                        <w:spacing w:before="180" w:line="249" w:lineRule="auto"/>
                        <w:ind w:left="540" w:right="174" w:hanging="360"/>
                        <w:jc w:val="both"/>
                      </w:pPr>
                      <w:r>
                        <w:rPr>
                          <w:b/>
                          <w:color w:val="231F20"/>
                        </w:rPr>
                        <w:t xml:space="preserve">DEMON POSSESSION: </w:t>
                      </w:r>
                      <w:r>
                        <w:rPr>
                          <w:color w:val="231F20"/>
                        </w:rPr>
                        <w:t>When an evil/unclean spirit went into a person’s body, it could cause blindness, speaking, or the inability to speak, convulsions, etc. Demon possession only occurred during New Testament times.</w:t>
                      </w:r>
                    </w:p>
                  </w:txbxContent>
                </v:textbox>
                <w10:wrap type="topAndBottom" anchorx="page"/>
              </v:shape>
            </w:pict>
          </mc:Fallback>
        </mc:AlternateContent>
      </w:r>
    </w:p>
    <w:p w:rsidR="00B84826" w:rsidRPr="00B84826" w:rsidRDefault="00B84826" w:rsidP="00B84826">
      <w:pPr>
        <w:spacing w:before="6"/>
        <w:rPr>
          <w:sz w:val="7"/>
          <w:szCs w:val="24"/>
        </w:rPr>
      </w:pPr>
      <w:r>
        <w:rPr>
          <w:noProof/>
          <w:sz w:val="24"/>
          <w:szCs w:val="24"/>
        </w:rPr>
        <w:lastRenderedPageBreak/>
        <mc:AlternateContent>
          <mc:Choice Requires="wps">
            <w:drawing>
              <wp:anchor distT="0" distB="0" distL="0" distR="0" simplePos="0" relativeHeight="251662336" behindDoc="0" locked="0" layoutInCell="1" allowOverlap="1" wp14:anchorId="1F0A2E50" wp14:editId="649F7F0A">
                <wp:simplePos x="0" y="0"/>
                <wp:positionH relativeFrom="page">
                  <wp:posOffset>1276350</wp:posOffset>
                </wp:positionH>
                <wp:positionV relativeFrom="paragraph">
                  <wp:posOffset>-212090</wp:posOffset>
                </wp:positionV>
                <wp:extent cx="5943600" cy="1196340"/>
                <wp:effectExtent l="0" t="0" r="19050" b="2286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6340"/>
                        </a:xfrm>
                        <a:prstGeom prst="rect">
                          <a:avLst/>
                        </a:prstGeom>
                        <a:solidFill>
                          <a:srgbClr val="C7C8CA"/>
                        </a:solidFill>
                        <a:ln w="6350">
                          <a:solidFill>
                            <a:srgbClr val="231F20"/>
                          </a:solidFill>
                          <a:prstDash val="solid"/>
                          <a:miter lim="800000"/>
                          <a:headEnd/>
                          <a:tailEnd/>
                        </a:ln>
                      </wps:spPr>
                      <wps:txbx>
                        <w:txbxContent>
                          <w:p w:rsidR="00B84826" w:rsidRDefault="00B84826" w:rsidP="00B84826">
                            <w:pPr>
                              <w:spacing w:before="76" w:line="249" w:lineRule="auto"/>
                              <w:ind w:left="630" w:right="198" w:hanging="360"/>
                              <w:jc w:val="both"/>
                              <w:rPr>
                                <w:sz w:val="24"/>
                              </w:rPr>
                            </w:pPr>
                            <w:r>
                              <w:rPr>
                                <w:b/>
                                <w:color w:val="231F20"/>
                                <w:sz w:val="24"/>
                              </w:rPr>
                              <w:t xml:space="preserve">RECOMMENDED READING FOR TEACHERS: </w:t>
                            </w:r>
                            <w:r>
                              <w:rPr>
                                <w:color w:val="231F20"/>
                                <w:sz w:val="24"/>
                              </w:rPr>
                              <w:t>See the articles “</w:t>
                            </w:r>
                            <w:hyperlink r:id="rId8">
                              <w:r>
                                <w:rPr>
                                  <w:b/>
                                  <w:color w:val="FF0000"/>
                                  <w:sz w:val="24"/>
                                  <w:u w:val="thick" w:color="FF0000"/>
                                </w:rPr>
                                <w:t>Exorcism, Demons,</w:t>
                              </w:r>
                            </w:hyperlink>
                            <w:r>
                              <w:rPr>
                                <w:b/>
                                <w:color w:val="FF0000"/>
                                <w:sz w:val="24"/>
                                <w:u w:val="thick" w:color="FF0000"/>
                              </w:rPr>
                              <w:t xml:space="preserve"> </w:t>
                            </w:r>
                            <w:hyperlink r:id="rId9">
                              <w:r>
                                <w:rPr>
                                  <w:b/>
                                  <w:color w:val="FF0000"/>
                                  <w:sz w:val="24"/>
                                  <w:u w:val="thick" w:color="FF0000"/>
                                </w:rPr>
                                <w:t>Witchcraft, and Astrology</w:t>
                              </w:r>
                            </w:hyperlink>
                            <w:r>
                              <w:rPr>
                                <w:color w:val="231F20"/>
                                <w:sz w:val="24"/>
                              </w:rPr>
                              <w:t>” by Dave Miller and “</w:t>
                            </w:r>
                            <w:hyperlink r:id="rId10">
                              <w:r>
                                <w:rPr>
                                  <w:b/>
                                  <w:color w:val="FF0000"/>
                                  <w:sz w:val="24"/>
                                  <w:u w:val="thick" w:color="FF0000"/>
                                </w:rPr>
                                <w:t>Demons: Ancient Superstition or</w:t>
                              </w:r>
                            </w:hyperlink>
                            <w:r>
                              <w:rPr>
                                <w:b/>
                                <w:color w:val="FF0000"/>
                                <w:sz w:val="24"/>
                                <w:u w:val="thick" w:color="FF0000"/>
                              </w:rPr>
                              <w:t xml:space="preserve"> </w:t>
                            </w:r>
                            <w:hyperlink r:id="rId11">
                              <w:r>
                                <w:rPr>
                                  <w:b/>
                                  <w:color w:val="FF0000"/>
                                  <w:sz w:val="24"/>
                                  <w:u w:val="thick" w:color="FF0000"/>
                                </w:rPr>
                                <w:t>Historical Reality?</w:t>
                              </w:r>
                            </w:hyperlink>
                            <w:r>
                              <w:rPr>
                                <w:color w:val="231F20"/>
                                <w:sz w:val="24"/>
                              </w:rPr>
                              <w:t>” and “</w:t>
                            </w:r>
                            <w:hyperlink r:id="rId12">
                              <w:r>
                                <w:rPr>
                                  <w:b/>
                                  <w:color w:val="FF0000"/>
                                  <w:sz w:val="24"/>
                                  <w:u w:val="thick" w:color="FF0000"/>
                                </w:rPr>
                                <w:t>Demon Theology</w:t>
                              </w:r>
                            </w:hyperlink>
                            <w:r>
                              <w:rPr>
                                <w:color w:val="231F20"/>
                                <w:sz w:val="24"/>
                              </w:rPr>
                              <w:t xml:space="preserve">” by </w:t>
                            </w:r>
                            <w:r>
                              <w:rPr>
                                <w:color w:val="231F20"/>
                                <w:spacing w:val="-3"/>
                                <w:sz w:val="24"/>
                              </w:rPr>
                              <w:t xml:space="preserve">Wayne </w:t>
                            </w:r>
                            <w:r>
                              <w:rPr>
                                <w:color w:val="231F20"/>
                                <w:sz w:val="24"/>
                              </w:rPr>
                              <w:t xml:space="preserve">Jackson on the Apologetics Press </w:t>
                            </w:r>
                            <w:r>
                              <w:rPr>
                                <w:color w:val="231F20"/>
                                <w:spacing w:val="-5"/>
                                <w:sz w:val="24"/>
                              </w:rPr>
                              <w:t xml:space="preserve">Web </w:t>
                            </w:r>
                            <w:r>
                              <w:rPr>
                                <w:color w:val="231F20"/>
                                <w:sz w:val="24"/>
                              </w:rPr>
                              <w:t>site for a discussion about demons, the Bible, and modern times. For kids</w:t>
                            </w:r>
                            <w:proofErr w:type="gramStart"/>
                            <w:r>
                              <w:rPr>
                                <w:color w:val="231F20"/>
                                <w:sz w:val="24"/>
                              </w:rPr>
                              <w:t>,  see</w:t>
                            </w:r>
                            <w:proofErr w:type="gramEnd"/>
                            <w:r>
                              <w:rPr>
                                <w:color w:val="231F20"/>
                                <w:sz w:val="24"/>
                              </w:rPr>
                              <w:t xml:space="preserve"> also </w:t>
                            </w:r>
                            <w:r>
                              <w:rPr>
                                <w:i/>
                                <w:color w:val="231F20"/>
                                <w:sz w:val="24"/>
                              </w:rPr>
                              <w:t xml:space="preserve">Discovery </w:t>
                            </w:r>
                            <w:r>
                              <w:rPr>
                                <w:color w:val="231F20"/>
                                <w:sz w:val="24"/>
                              </w:rPr>
                              <w:t xml:space="preserve">magazine articles: “A Man Name Legion!” and “Demons!”  </w:t>
                            </w:r>
                            <w:proofErr w:type="gramStart"/>
                            <w:r>
                              <w:rPr>
                                <w:color w:val="231F20"/>
                                <w:sz w:val="24"/>
                              </w:rPr>
                              <w:t>by</w:t>
                            </w:r>
                            <w:proofErr w:type="gramEnd"/>
                            <w:r>
                              <w:rPr>
                                <w:color w:val="231F20"/>
                                <w:sz w:val="24"/>
                              </w:rPr>
                              <w:t xml:space="preserve"> Rhonda Thompson (</w:t>
                            </w:r>
                            <w:hyperlink r:id="rId13">
                              <w:r>
                                <w:rPr>
                                  <w:b/>
                                  <w:color w:val="FF0000"/>
                                  <w:sz w:val="24"/>
                                  <w:u w:val="thick" w:color="FF0000"/>
                                </w:rPr>
                                <w:t>December, 2002</w:t>
                              </w:r>
                              <w:r>
                                <w:rPr>
                                  <w:b/>
                                  <w:color w:val="FF0000"/>
                                  <w:spacing w:val="49"/>
                                  <w:sz w:val="24"/>
                                  <w:u w:val="thick" w:color="FF0000"/>
                                </w:rPr>
                                <w:t xml:space="preserve"> </w:t>
                              </w:r>
                            </w:hyperlink>
                            <w:r>
                              <w:rPr>
                                <w:color w:val="231F20"/>
                                <w:sz w:val="24"/>
                              </w:rPr>
                              <w:t>issue).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0.5pt;margin-top:-16.7pt;width:468pt;height:94.2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" fillcolor="#c7c8ca" strokecolor="#231f20" strokeweight=".5pt">
                <v:textbox inset="0,0,0,0">
                  <w:txbxContent>
                    <w:p w:rsidR="00B84826" w:rsidRDefault="00B84826" w:rsidP="00B84826">
                      <w:pPr>
                        <w:spacing w:before="76" w:line="249" w:lineRule="auto"/>
                        <w:ind w:left="630" w:right="198" w:hanging="360"/>
                        <w:jc w:val="both"/>
                        <w:rPr>
                          <w:sz w:val="24"/>
                        </w:rPr>
                      </w:pPr>
                      <w:r>
                        <w:rPr>
                          <w:b/>
                          <w:color w:val="231F20"/>
                          <w:sz w:val="24"/>
                        </w:rPr>
                        <w:t xml:space="preserve">RECOMMENDED READING FOR TEACHERS: </w:t>
                      </w:r>
                      <w:r>
                        <w:rPr>
                          <w:color w:val="231F20"/>
                          <w:sz w:val="24"/>
                        </w:rPr>
                        <w:t>See the articles “</w:t>
                      </w:r>
                      <w:hyperlink r:id="rId14">
                        <w:r>
                          <w:rPr>
                            <w:b/>
                            <w:color w:val="FF0000"/>
                            <w:sz w:val="24"/>
                            <w:u w:val="thick" w:color="FF0000"/>
                          </w:rPr>
                          <w:t>Exorcism, Demons,</w:t>
                        </w:r>
                      </w:hyperlink>
                      <w:r>
                        <w:rPr>
                          <w:b/>
                          <w:color w:val="FF0000"/>
                          <w:sz w:val="24"/>
                          <w:u w:val="thick" w:color="FF0000"/>
                        </w:rPr>
                        <w:t xml:space="preserve"> </w:t>
                      </w:r>
                      <w:hyperlink r:id="rId15">
                        <w:r>
                          <w:rPr>
                            <w:b/>
                            <w:color w:val="FF0000"/>
                            <w:sz w:val="24"/>
                            <w:u w:val="thick" w:color="FF0000"/>
                          </w:rPr>
                          <w:t>Witchcraft, and Astrology</w:t>
                        </w:r>
                      </w:hyperlink>
                      <w:r>
                        <w:rPr>
                          <w:color w:val="231F20"/>
                          <w:sz w:val="24"/>
                        </w:rPr>
                        <w:t>” by Dave Miller and “</w:t>
                      </w:r>
                      <w:hyperlink r:id="rId16">
                        <w:r>
                          <w:rPr>
                            <w:b/>
                            <w:color w:val="FF0000"/>
                            <w:sz w:val="24"/>
                            <w:u w:val="thick" w:color="FF0000"/>
                          </w:rPr>
                          <w:t>Demons: Ancient Superstition or</w:t>
                        </w:r>
                      </w:hyperlink>
                      <w:r>
                        <w:rPr>
                          <w:b/>
                          <w:color w:val="FF0000"/>
                          <w:sz w:val="24"/>
                          <w:u w:val="thick" w:color="FF0000"/>
                        </w:rPr>
                        <w:t xml:space="preserve"> </w:t>
                      </w:r>
                      <w:hyperlink r:id="rId17">
                        <w:r>
                          <w:rPr>
                            <w:b/>
                            <w:color w:val="FF0000"/>
                            <w:sz w:val="24"/>
                            <w:u w:val="thick" w:color="FF0000"/>
                          </w:rPr>
                          <w:t>Historical Reality?</w:t>
                        </w:r>
                      </w:hyperlink>
                      <w:r>
                        <w:rPr>
                          <w:color w:val="231F20"/>
                          <w:sz w:val="24"/>
                        </w:rPr>
                        <w:t>” and “</w:t>
                      </w:r>
                      <w:hyperlink r:id="rId18">
                        <w:r>
                          <w:rPr>
                            <w:b/>
                            <w:color w:val="FF0000"/>
                            <w:sz w:val="24"/>
                            <w:u w:val="thick" w:color="FF0000"/>
                          </w:rPr>
                          <w:t>Demon Theology</w:t>
                        </w:r>
                      </w:hyperlink>
                      <w:r>
                        <w:rPr>
                          <w:color w:val="231F20"/>
                          <w:sz w:val="24"/>
                        </w:rPr>
                        <w:t xml:space="preserve">” by </w:t>
                      </w:r>
                      <w:r>
                        <w:rPr>
                          <w:color w:val="231F20"/>
                          <w:spacing w:val="-3"/>
                          <w:sz w:val="24"/>
                        </w:rPr>
                        <w:t xml:space="preserve">Wayne </w:t>
                      </w:r>
                      <w:r>
                        <w:rPr>
                          <w:color w:val="231F20"/>
                          <w:sz w:val="24"/>
                        </w:rPr>
                        <w:t xml:space="preserve">Jackson on the Apologetics Press </w:t>
                      </w:r>
                      <w:r>
                        <w:rPr>
                          <w:color w:val="231F20"/>
                          <w:spacing w:val="-5"/>
                          <w:sz w:val="24"/>
                        </w:rPr>
                        <w:t xml:space="preserve">Web </w:t>
                      </w:r>
                      <w:r>
                        <w:rPr>
                          <w:color w:val="231F20"/>
                          <w:sz w:val="24"/>
                        </w:rPr>
                        <w:t>site for a discussion about demons, the Bible, and modern times. For kids</w:t>
                      </w:r>
                      <w:proofErr w:type="gramStart"/>
                      <w:r>
                        <w:rPr>
                          <w:color w:val="231F20"/>
                          <w:sz w:val="24"/>
                        </w:rPr>
                        <w:t>,  see</w:t>
                      </w:r>
                      <w:proofErr w:type="gramEnd"/>
                      <w:r>
                        <w:rPr>
                          <w:color w:val="231F20"/>
                          <w:sz w:val="24"/>
                        </w:rPr>
                        <w:t xml:space="preserve"> also </w:t>
                      </w:r>
                      <w:r>
                        <w:rPr>
                          <w:i/>
                          <w:color w:val="231F20"/>
                          <w:sz w:val="24"/>
                        </w:rPr>
                        <w:t xml:space="preserve">Discovery </w:t>
                      </w:r>
                      <w:r>
                        <w:rPr>
                          <w:color w:val="231F20"/>
                          <w:sz w:val="24"/>
                        </w:rPr>
                        <w:t xml:space="preserve">magazine articles: “A Man Name Legion!” and “Demons!”  </w:t>
                      </w:r>
                      <w:proofErr w:type="gramStart"/>
                      <w:r>
                        <w:rPr>
                          <w:color w:val="231F20"/>
                          <w:sz w:val="24"/>
                        </w:rPr>
                        <w:t>by</w:t>
                      </w:r>
                      <w:proofErr w:type="gramEnd"/>
                      <w:r>
                        <w:rPr>
                          <w:color w:val="231F20"/>
                          <w:sz w:val="24"/>
                        </w:rPr>
                        <w:t xml:space="preserve"> Rhonda Thompson (</w:t>
                      </w:r>
                      <w:hyperlink r:id="rId19">
                        <w:r>
                          <w:rPr>
                            <w:b/>
                            <w:color w:val="FF0000"/>
                            <w:sz w:val="24"/>
                            <w:u w:val="thick" w:color="FF0000"/>
                          </w:rPr>
                          <w:t>December, 2002</w:t>
                        </w:r>
                        <w:r>
                          <w:rPr>
                            <w:b/>
                            <w:color w:val="FF0000"/>
                            <w:spacing w:val="49"/>
                            <w:sz w:val="24"/>
                            <w:u w:val="thick" w:color="FF0000"/>
                          </w:rPr>
                          <w:t xml:space="preserve"> </w:t>
                        </w:r>
                      </w:hyperlink>
                      <w:r>
                        <w:rPr>
                          <w:color w:val="231F20"/>
                          <w:sz w:val="24"/>
                        </w:rPr>
                        <w:t>issue).</w:t>
                      </w:r>
                    </w:p>
                  </w:txbxContent>
                </v:textbox>
                <w10:wrap type="topAndBottom" anchorx="page"/>
              </v:shape>
            </w:pict>
          </mc:Fallback>
        </mc:AlternateContent>
      </w:r>
    </w:p>
    <w:p w:rsidR="00B84826" w:rsidRPr="00B84826" w:rsidRDefault="00B84826" w:rsidP="00B84826">
      <w:pPr>
        <w:numPr>
          <w:ilvl w:val="0"/>
          <w:numId w:val="15"/>
        </w:numPr>
        <w:tabs>
          <w:tab w:val="left" w:pos="820"/>
        </w:tabs>
        <w:spacing w:before="119" w:line="249" w:lineRule="auto"/>
        <w:ind w:right="117"/>
        <w:jc w:val="both"/>
        <w:rPr>
          <w:sz w:val="24"/>
        </w:rPr>
      </w:pPr>
      <w:r>
        <w:rPr>
          <w:noProof/>
        </w:rPr>
        <mc:AlternateContent>
          <mc:Choice Requires="wps">
            <w:drawing>
              <wp:anchor distT="0" distB="0" distL="0" distR="0" simplePos="0" relativeHeight="251665408" behindDoc="0" locked="0" layoutInCell="1" allowOverlap="1" wp14:anchorId="55D98384" wp14:editId="1497337A">
                <wp:simplePos x="0" y="0"/>
                <wp:positionH relativeFrom="page">
                  <wp:posOffset>1365250</wp:posOffset>
                </wp:positionH>
                <wp:positionV relativeFrom="paragraph">
                  <wp:posOffset>1197610</wp:posOffset>
                </wp:positionV>
                <wp:extent cx="5921375" cy="1696720"/>
                <wp:effectExtent l="0" t="0" r="22225" b="1778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696720"/>
                        </a:xfrm>
                        <a:prstGeom prst="rect">
                          <a:avLst/>
                        </a:prstGeom>
                        <a:solidFill>
                          <a:srgbClr val="B3A984"/>
                        </a:solidFill>
                        <a:ln w="6350">
                          <a:solidFill>
                            <a:srgbClr val="231F20"/>
                          </a:solidFill>
                          <a:prstDash val="solid"/>
                          <a:miter lim="800000"/>
                          <a:headEnd/>
                          <a:tailEnd/>
                        </a:ln>
                      </wps:spPr>
                      <wps:txbx>
                        <w:txbxContent>
                          <w:p w:rsidR="00B84826" w:rsidRDefault="00B84826" w:rsidP="00B84826">
                            <w:pPr>
                              <w:pStyle w:val="BodyText"/>
                              <w:spacing w:before="182" w:line="249" w:lineRule="auto"/>
                              <w:ind w:left="633" w:right="235" w:hanging="354"/>
                              <w:jc w:val="both"/>
                            </w:pPr>
                            <w:r>
                              <w:rPr>
                                <w:b/>
                                <w:color w:val="231F20"/>
                              </w:rPr>
                              <w:t xml:space="preserve">HISTORICAL NOTE: </w:t>
                            </w:r>
                            <w:r>
                              <w:rPr>
                                <w:color w:val="231F20"/>
                              </w:rPr>
                              <w:t xml:space="preserve">Romans did not particularly like Jews, just as Jews did not like Christians, but for different reasons. Judaism was a legal religion in the Roman Empire, but Roman law said that Jews could not make converts, or “proselytize.” At this point in history, the Romans considered the Church to be a branch of Judaism (a sect). </w:t>
                            </w:r>
                            <w:r>
                              <w:rPr>
                                <w:color w:val="231F20"/>
                                <w:spacing w:val="2"/>
                              </w:rPr>
                              <w:t xml:space="preserve">The </w:t>
                            </w:r>
                            <w:r>
                              <w:rPr>
                                <w:color w:val="231F20"/>
                              </w:rPr>
                              <w:t>Jews hoped to convince the Romans that Christians were a separate entity (not just a part of Judaism) and a danger to the Empire. If successful, the government would help Jewish extremists to eradicate the Church. The slave girl’s owners were appealing to the Romans’ pride and their prejudices (</w:t>
                            </w:r>
                            <w:proofErr w:type="gramStart"/>
                            <w:r>
                              <w:rPr>
                                <w:color w:val="231F20"/>
                              </w:rPr>
                              <w:t xml:space="preserve">Acts </w:t>
                            </w:r>
                            <w:r>
                              <w:rPr>
                                <w:color w:val="231F20"/>
                                <w:spacing w:val="26"/>
                              </w:rPr>
                              <w:t xml:space="preserve"> </w:t>
                            </w:r>
                            <w:r>
                              <w:rPr>
                                <w:color w:val="231F20"/>
                              </w:rPr>
                              <w:t>16:20</w:t>
                            </w:r>
                            <w:proofErr w:type="gramEnd"/>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107.5pt;margin-top:94.3pt;width:466.25pt;height:133.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" fillcolor="#b3a984" strokecolor="#231f20" strokeweight=".5pt">
                <v:textbox inset="0,0,0,0">
                  <w:txbxContent>
                    <w:p w:rsidR="00B84826" w:rsidRDefault="00B84826" w:rsidP="00B84826">
                      <w:pPr>
                        <w:pStyle w:val="BodyText"/>
                        <w:spacing w:before="182" w:line="249" w:lineRule="auto"/>
                        <w:ind w:left="633" w:right="235" w:hanging="354"/>
                        <w:jc w:val="both"/>
                      </w:pPr>
                      <w:r>
                        <w:rPr>
                          <w:b/>
                          <w:color w:val="231F20"/>
                        </w:rPr>
                        <w:t xml:space="preserve">HISTORICAL NOTE: </w:t>
                      </w:r>
                      <w:r>
                        <w:rPr>
                          <w:color w:val="231F20"/>
                        </w:rPr>
                        <w:t xml:space="preserve">Romans did not particularly like Jews, just as Jews did not like Christians, but for different reasons. Judaism was a legal religion in the Roman Empire, but Roman law said that Jews could not make converts, or “proselytize.” At this point in history, the Romans considered the Church to be a branch of Judaism (a sect). </w:t>
                      </w:r>
                      <w:r>
                        <w:rPr>
                          <w:color w:val="231F20"/>
                          <w:spacing w:val="2"/>
                        </w:rPr>
                        <w:t xml:space="preserve">The </w:t>
                      </w:r>
                      <w:r>
                        <w:rPr>
                          <w:color w:val="231F20"/>
                        </w:rPr>
                        <w:t>Jews hoped to convince the Romans that Christians were a separate entity (not just a part of Judaism) and a danger to the Empire. If successful, the government would help Jewish extremists to eradicate the Church. The slave girl’s owners were appealing to the Romans’ pride and their prejudices (</w:t>
                      </w:r>
                      <w:proofErr w:type="gramStart"/>
                      <w:r>
                        <w:rPr>
                          <w:color w:val="231F20"/>
                        </w:rPr>
                        <w:t xml:space="preserve">Acts </w:t>
                      </w:r>
                      <w:r>
                        <w:rPr>
                          <w:color w:val="231F20"/>
                          <w:spacing w:val="26"/>
                        </w:rPr>
                        <w:t xml:space="preserve"> </w:t>
                      </w:r>
                      <w:r>
                        <w:rPr>
                          <w:color w:val="231F20"/>
                        </w:rPr>
                        <w:t>16:20</w:t>
                      </w:r>
                      <w:proofErr w:type="gramEnd"/>
                      <w:r>
                        <w:rPr>
                          <w:color w:val="231F20"/>
                        </w:rPr>
                        <w:t>).</w:t>
                      </w:r>
                    </w:p>
                  </w:txbxContent>
                </v:textbox>
                <w10:wrap type="topAndBottom" anchorx="page"/>
              </v:shape>
            </w:pict>
          </mc:Fallback>
        </mc:AlternateContent>
      </w:r>
      <w:r w:rsidRPr="00B84826">
        <w:rPr>
          <w:color w:val="231F20"/>
          <w:sz w:val="24"/>
        </w:rPr>
        <w:t>Under</w:t>
      </w:r>
      <w:r w:rsidRPr="00B84826">
        <w:rPr>
          <w:color w:val="231F20"/>
          <w:spacing w:val="-5"/>
          <w:sz w:val="24"/>
        </w:rPr>
        <w:t xml:space="preserve"> </w:t>
      </w:r>
      <w:r w:rsidRPr="00B84826">
        <w:rPr>
          <w:color w:val="231F20"/>
          <w:sz w:val="24"/>
        </w:rPr>
        <w:t>Roman</w:t>
      </w:r>
      <w:r w:rsidRPr="00B84826">
        <w:rPr>
          <w:color w:val="231F20"/>
          <w:spacing w:val="-6"/>
          <w:sz w:val="24"/>
        </w:rPr>
        <w:t xml:space="preserve"> </w:t>
      </w:r>
      <w:r w:rsidRPr="00B84826">
        <w:rPr>
          <w:color w:val="231F20"/>
          <w:spacing w:val="-4"/>
          <w:sz w:val="24"/>
        </w:rPr>
        <w:t>law,</w:t>
      </w:r>
      <w:r w:rsidRPr="00B84826">
        <w:rPr>
          <w:color w:val="231F20"/>
          <w:spacing w:val="-6"/>
          <w:sz w:val="24"/>
        </w:rPr>
        <w:t xml:space="preserve"> </w:t>
      </w:r>
      <w:r w:rsidRPr="00B84826">
        <w:rPr>
          <w:color w:val="231F20"/>
          <w:sz w:val="24"/>
        </w:rPr>
        <w:t>any</w:t>
      </w:r>
      <w:r w:rsidRPr="00B84826">
        <w:rPr>
          <w:color w:val="231F20"/>
          <w:spacing w:val="-6"/>
          <w:sz w:val="24"/>
        </w:rPr>
        <w:t xml:space="preserve"> </w:t>
      </w:r>
      <w:r w:rsidRPr="00B84826">
        <w:rPr>
          <w:color w:val="231F20"/>
          <w:sz w:val="24"/>
        </w:rPr>
        <w:t>Roman</w:t>
      </w:r>
      <w:r w:rsidRPr="00B84826">
        <w:rPr>
          <w:color w:val="231F20"/>
          <w:spacing w:val="-6"/>
          <w:sz w:val="24"/>
        </w:rPr>
        <w:t xml:space="preserve"> </w:t>
      </w:r>
      <w:r w:rsidRPr="00B84826">
        <w:rPr>
          <w:color w:val="231F20"/>
          <w:sz w:val="24"/>
        </w:rPr>
        <w:t>citizen</w:t>
      </w:r>
      <w:r w:rsidRPr="00B84826">
        <w:rPr>
          <w:color w:val="231F20"/>
          <w:spacing w:val="-6"/>
          <w:sz w:val="24"/>
        </w:rPr>
        <w:t xml:space="preserve"> </w:t>
      </w:r>
      <w:r w:rsidRPr="00B84826">
        <w:rPr>
          <w:color w:val="231F20"/>
          <w:sz w:val="24"/>
        </w:rPr>
        <w:t>accused</w:t>
      </w:r>
      <w:r w:rsidRPr="00B84826">
        <w:rPr>
          <w:color w:val="231F20"/>
          <w:spacing w:val="-6"/>
          <w:sz w:val="24"/>
        </w:rPr>
        <w:t xml:space="preserve"> </w:t>
      </w:r>
      <w:r w:rsidRPr="00B84826">
        <w:rPr>
          <w:color w:val="231F20"/>
          <w:sz w:val="24"/>
        </w:rPr>
        <w:t>of</w:t>
      </w:r>
      <w:r w:rsidRPr="00B84826">
        <w:rPr>
          <w:color w:val="231F20"/>
          <w:spacing w:val="-6"/>
          <w:sz w:val="24"/>
        </w:rPr>
        <w:t xml:space="preserve"> </w:t>
      </w:r>
      <w:r w:rsidRPr="00B84826">
        <w:rPr>
          <w:color w:val="231F20"/>
          <w:sz w:val="24"/>
        </w:rPr>
        <w:t>a</w:t>
      </w:r>
      <w:r w:rsidRPr="00B84826">
        <w:rPr>
          <w:color w:val="231F20"/>
          <w:spacing w:val="-6"/>
          <w:sz w:val="24"/>
        </w:rPr>
        <w:t xml:space="preserve"> </w:t>
      </w:r>
      <w:r w:rsidRPr="00B84826">
        <w:rPr>
          <w:color w:val="231F20"/>
          <w:sz w:val="24"/>
        </w:rPr>
        <w:t>crime</w:t>
      </w:r>
      <w:r w:rsidRPr="00B84826">
        <w:rPr>
          <w:color w:val="231F20"/>
          <w:spacing w:val="-6"/>
          <w:sz w:val="24"/>
        </w:rPr>
        <w:t xml:space="preserve"> </w:t>
      </w:r>
      <w:r w:rsidRPr="00B84826">
        <w:rPr>
          <w:color w:val="231F20"/>
          <w:sz w:val="24"/>
        </w:rPr>
        <w:t>(even</w:t>
      </w:r>
      <w:r w:rsidRPr="00B84826">
        <w:rPr>
          <w:color w:val="231F20"/>
          <w:spacing w:val="-6"/>
          <w:sz w:val="24"/>
        </w:rPr>
        <w:t xml:space="preserve"> </w:t>
      </w:r>
      <w:r w:rsidRPr="00B84826">
        <w:rPr>
          <w:color w:val="231F20"/>
          <w:sz w:val="24"/>
        </w:rPr>
        <w:t>slaves)</w:t>
      </w:r>
      <w:r w:rsidRPr="00B84826">
        <w:rPr>
          <w:color w:val="231F20"/>
          <w:spacing w:val="-5"/>
          <w:sz w:val="24"/>
        </w:rPr>
        <w:t xml:space="preserve"> </w:t>
      </w:r>
      <w:r w:rsidRPr="00B84826">
        <w:rPr>
          <w:color w:val="231F20"/>
          <w:sz w:val="24"/>
        </w:rPr>
        <w:t>had</w:t>
      </w:r>
      <w:r w:rsidRPr="00B84826">
        <w:rPr>
          <w:color w:val="231F20"/>
          <w:spacing w:val="-6"/>
          <w:sz w:val="24"/>
        </w:rPr>
        <w:t xml:space="preserve"> </w:t>
      </w:r>
      <w:r w:rsidRPr="00B84826">
        <w:rPr>
          <w:color w:val="231F20"/>
          <w:sz w:val="24"/>
        </w:rPr>
        <w:t>the</w:t>
      </w:r>
      <w:r w:rsidRPr="00B84826">
        <w:rPr>
          <w:color w:val="231F20"/>
          <w:spacing w:val="-6"/>
          <w:sz w:val="24"/>
        </w:rPr>
        <w:t xml:space="preserve"> </w:t>
      </w:r>
      <w:r w:rsidRPr="00B84826">
        <w:rPr>
          <w:color w:val="231F20"/>
          <w:sz w:val="24"/>
        </w:rPr>
        <w:t>right</w:t>
      </w:r>
      <w:r w:rsidRPr="00B84826">
        <w:rPr>
          <w:color w:val="231F20"/>
          <w:spacing w:val="-6"/>
          <w:sz w:val="24"/>
        </w:rPr>
        <w:t xml:space="preserve"> </w:t>
      </w:r>
      <w:r w:rsidRPr="00B84826">
        <w:rPr>
          <w:color w:val="231F20"/>
          <w:sz w:val="24"/>
        </w:rPr>
        <w:t>to</w:t>
      </w:r>
      <w:r w:rsidRPr="00B84826">
        <w:rPr>
          <w:color w:val="231F20"/>
          <w:spacing w:val="-6"/>
          <w:sz w:val="24"/>
        </w:rPr>
        <w:t xml:space="preserve"> </w:t>
      </w:r>
      <w:r w:rsidRPr="00B84826">
        <w:rPr>
          <w:color w:val="231F20"/>
          <w:sz w:val="24"/>
        </w:rPr>
        <w:t>defend themselves in a hearing or trial. But Paul and Silas were not even given the opportunity to defend</w:t>
      </w:r>
      <w:r w:rsidRPr="00B84826">
        <w:rPr>
          <w:color w:val="231F20"/>
          <w:spacing w:val="-10"/>
          <w:sz w:val="24"/>
        </w:rPr>
        <w:t xml:space="preserve"> </w:t>
      </w:r>
      <w:r w:rsidRPr="00B84826">
        <w:rPr>
          <w:color w:val="231F20"/>
          <w:sz w:val="24"/>
        </w:rPr>
        <w:t>themselves.</w:t>
      </w:r>
      <w:r w:rsidRPr="00B84826">
        <w:rPr>
          <w:color w:val="231F20"/>
          <w:spacing w:val="-14"/>
          <w:sz w:val="24"/>
        </w:rPr>
        <w:t xml:space="preserve"> </w:t>
      </w:r>
      <w:r w:rsidRPr="00B84826">
        <w:rPr>
          <w:color w:val="231F20"/>
          <w:sz w:val="24"/>
        </w:rPr>
        <w:t>Their</w:t>
      </w:r>
      <w:r w:rsidRPr="00B84826">
        <w:rPr>
          <w:color w:val="231F20"/>
          <w:spacing w:val="-10"/>
          <w:sz w:val="24"/>
        </w:rPr>
        <w:t xml:space="preserve"> </w:t>
      </w:r>
      <w:r w:rsidRPr="00B84826">
        <w:rPr>
          <w:color w:val="231F20"/>
          <w:sz w:val="24"/>
        </w:rPr>
        <w:t>robes</w:t>
      </w:r>
      <w:r w:rsidRPr="00B84826">
        <w:rPr>
          <w:color w:val="231F20"/>
          <w:spacing w:val="-10"/>
          <w:sz w:val="24"/>
        </w:rPr>
        <w:t xml:space="preserve"> </w:t>
      </w:r>
      <w:r w:rsidRPr="00B84826">
        <w:rPr>
          <w:color w:val="231F20"/>
          <w:sz w:val="24"/>
        </w:rPr>
        <w:t>were</w:t>
      </w:r>
      <w:r w:rsidRPr="00B84826">
        <w:rPr>
          <w:color w:val="231F20"/>
          <w:spacing w:val="-9"/>
          <w:sz w:val="24"/>
        </w:rPr>
        <w:t xml:space="preserve"> </w:t>
      </w:r>
      <w:r w:rsidRPr="00B84826">
        <w:rPr>
          <w:color w:val="231F20"/>
          <w:sz w:val="24"/>
        </w:rPr>
        <w:t>torn</w:t>
      </w:r>
      <w:r w:rsidRPr="00B84826">
        <w:rPr>
          <w:color w:val="231F20"/>
          <w:spacing w:val="-10"/>
          <w:sz w:val="24"/>
        </w:rPr>
        <w:t xml:space="preserve"> </w:t>
      </w:r>
      <w:r w:rsidRPr="00B84826">
        <w:rPr>
          <w:color w:val="231F20"/>
          <w:sz w:val="24"/>
        </w:rPr>
        <w:t>off,</w:t>
      </w:r>
      <w:r w:rsidRPr="00B84826">
        <w:rPr>
          <w:color w:val="231F20"/>
          <w:spacing w:val="-10"/>
          <w:sz w:val="24"/>
        </w:rPr>
        <w:t xml:space="preserve"> </w:t>
      </w:r>
      <w:r w:rsidRPr="00B84826">
        <w:rPr>
          <w:color w:val="231F20"/>
          <w:sz w:val="24"/>
        </w:rPr>
        <w:t>and</w:t>
      </w:r>
      <w:r w:rsidRPr="00B84826">
        <w:rPr>
          <w:color w:val="231F20"/>
          <w:spacing w:val="-10"/>
          <w:sz w:val="24"/>
        </w:rPr>
        <w:t xml:space="preserve"> </w:t>
      </w:r>
      <w:r w:rsidRPr="00B84826">
        <w:rPr>
          <w:color w:val="231F20"/>
          <w:sz w:val="24"/>
        </w:rPr>
        <w:t>they</w:t>
      </w:r>
      <w:r w:rsidRPr="00B84826">
        <w:rPr>
          <w:color w:val="231F20"/>
          <w:spacing w:val="-10"/>
          <w:sz w:val="24"/>
        </w:rPr>
        <w:t xml:space="preserve"> </w:t>
      </w:r>
      <w:r w:rsidRPr="00B84826">
        <w:rPr>
          <w:color w:val="231F20"/>
          <w:sz w:val="24"/>
        </w:rPr>
        <w:t>were</w:t>
      </w:r>
      <w:r w:rsidRPr="00B84826">
        <w:rPr>
          <w:color w:val="231F20"/>
          <w:spacing w:val="-9"/>
          <w:sz w:val="24"/>
        </w:rPr>
        <w:t xml:space="preserve"> </w:t>
      </w:r>
      <w:r w:rsidRPr="00B84826">
        <w:rPr>
          <w:color w:val="231F20"/>
          <w:sz w:val="24"/>
        </w:rPr>
        <w:t>beaten</w:t>
      </w:r>
      <w:r w:rsidRPr="00B84826">
        <w:rPr>
          <w:color w:val="231F20"/>
          <w:spacing w:val="-10"/>
          <w:sz w:val="24"/>
        </w:rPr>
        <w:t xml:space="preserve"> </w:t>
      </w:r>
      <w:r w:rsidRPr="00B84826">
        <w:rPr>
          <w:color w:val="231F20"/>
          <w:sz w:val="24"/>
        </w:rPr>
        <w:t>with</w:t>
      </w:r>
      <w:r w:rsidRPr="00B84826">
        <w:rPr>
          <w:color w:val="231F20"/>
          <w:spacing w:val="-9"/>
          <w:sz w:val="24"/>
        </w:rPr>
        <w:t xml:space="preserve"> </w:t>
      </w:r>
      <w:r w:rsidRPr="00B84826">
        <w:rPr>
          <w:color w:val="231F20"/>
          <w:sz w:val="24"/>
        </w:rPr>
        <w:t>rods.</w:t>
      </w:r>
      <w:r w:rsidRPr="00B84826">
        <w:rPr>
          <w:color w:val="231F20"/>
          <w:spacing w:val="-23"/>
          <w:sz w:val="24"/>
        </w:rPr>
        <w:t xml:space="preserve"> </w:t>
      </w:r>
      <w:r w:rsidRPr="00B84826">
        <w:rPr>
          <w:color w:val="231F20"/>
          <w:sz w:val="24"/>
        </w:rPr>
        <w:t>After</w:t>
      </w:r>
      <w:r w:rsidRPr="00B84826">
        <w:rPr>
          <w:color w:val="231F20"/>
          <w:spacing w:val="-9"/>
          <w:sz w:val="24"/>
        </w:rPr>
        <w:t xml:space="preserve"> </w:t>
      </w:r>
      <w:r w:rsidRPr="00B84826">
        <w:rPr>
          <w:color w:val="231F20"/>
          <w:sz w:val="24"/>
        </w:rPr>
        <w:t>this</w:t>
      </w:r>
      <w:r w:rsidRPr="00B84826">
        <w:rPr>
          <w:color w:val="231F20"/>
          <w:spacing w:val="-10"/>
          <w:sz w:val="24"/>
        </w:rPr>
        <w:t xml:space="preserve"> </w:t>
      </w:r>
      <w:r w:rsidRPr="00B84826">
        <w:rPr>
          <w:color w:val="231F20"/>
          <w:sz w:val="24"/>
        </w:rPr>
        <w:t>severe beating,</w:t>
      </w:r>
      <w:r w:rsidRPr="00B84826">
        <w:rPr>
          <w:color w:val="231F20"/>
          <w:spacing w:val="-11"/>
          <w:sz w:val="24"/>
        </w:rPr>
        <w:t xml:space="preserve"> </w:t>
      </w:r>
      <w:r w:rsidRPr="00B84826">
        <w:rPr>
          <w:color w:val="231F20"/>
          <w:sz w:val="24"/>
        </w:rPr>
        <w:t>Paul</w:t>
      </w:r>
      <w:r w:rsidRPr="00B84826">
        <w:rPr>
          <w:color w:val="231F20"/>
          <w:spacing w:val="-11"/>
          <w:sz w:val="24"/>
        </w:rPr>
        <w:t xml:space="preserve"> </w:t>
      </w:r>
      <w:r w:rsidRPr="00B84826">
        <w:rPr>
          <w:color w:val="231F20"/>
          <w:sz w:val="24"/>
        </w:rPr>
        <w:t>and</w:t>
      </w:r>
      <w:r w:rsidRPr="00B84826">
        <w:rPr>
          <w:color w:val="231F20"/>
          <w:spacing w:val="-11"/>
          <w:sz w:val="24"/>
        </w:rPr>
        <w:t xml:space="preserve"> </w:t>
      </w:r>
      <w:r w:rsidRPr="00B84826">
        <w:rPr>
          <w:color w:val="231F20"/>
          <w:sz w:val="24"/>
        </w:rPr>
        <w:t>Silas</w:t>
      </w:r>
      <w:r w:rsidRPr="00B84826">
        <w:rPr>
          <w:color w:val="231F20"/>
          <w:spacing w:val="-11"/>
          <w:sz w:val="24"/>
        </w:rPr>
        <w:t xml:space="preserve"> </w:t>
      </w:r>
      <w:r w:rsidRPr="00B84826">
        <w:rPr>
          <w:color w:val="231F20"/>
          <w:sz w:val="24"/>
        </w:rPr>
        <w:t>were</w:t>
      </w:r>
      <w:r w:rsidRPr="00B84826">
        <w:rPr>
          <w:color w:val="231F20"/>
          <w:spacing w:val="-11"/>
          <w:sz w:val="24"/>
        </w:rPr>
        <w:t xml:space="preserve"> </w:t>
      </w:r>
      <w:r w:rsidRPr="00B84826">
        <w:rPr>
          <w:color w:val="231F20"/>
          <w:sz w:val="24"/>
        </w:rPr>
        <w:t>thrown</w:t>
      </w:r>
      <w:r w:rsidRPr="00B84826">
        <w:rPr>
          <w:color w:val="231F20"/>
          <w:spacing w:val="-11"/>
          <w:sz w:val="24"/>
        </w:rPr>
        <w:t xml:space="preserve"> </w:t>
      </w:r>
      <w:r w:rsidRPr="00B84826">
        <w:rPr>
          <w:color w:val="231F20"/>
          <w:sz w:val="24"/>
        </w:rPr>
        <w:t>into</w:t>
      </w:r>
      <w:r w:rsidRPr="00B84826">
        <w:rPr>
          <w:color w:val="231F20"/>
          <w:spacing w:val="-11"/>
          <w:sz w:val="24"/>
        </w:rPr>
        <w:t xml:space="preserve"> </w:t>
      </w:r>
      <w:r w:rsidRPr="00B84826">
        <w:rPr>
          <w:color w:val="231F20"/>
          <w:sz w:val="24"/>
        </w:rPr>
        <w:t>the</w:t>
      </w:r>
      <w:r w:rsidRPr="00B84826">
        <w:rPr>
          <w:color w:val="231F20"/>
          <w:spacing w:val="-11"/>
          <w:sz w:val="24"/>
        </w:rPr>
        <w:t xml:space="preserve"> </w:t>
      </w:r>
      <w:r w:rsidRPr="00B84826">
        <w:rPr>
          <w:color w:val="231F20"/>
          <w:sz w:val="24"/>
        </w:rPr>
        <w:t>“inner</w:t>
      </w:r>
      <w:r w:rsidRPr="00B84826">
        <w:rPr>
          <w:color w:val="231F20"/>
          <w:spacing w:val="-11"/>
          <w:sz w:val="24"/>
        </w:rPr>
        <w:t xml:space="preserve"> </w:t>
      </w:r>
      <w:r w:rsidRPr="00B84826">
        <w:rPr>
          <w:color w:val="231F20"/>
          <w:sz w:val="24"/>
        </w:rPr>
        <w:t>prison”—the</w:t>
      </w:r>
      <w:r w:rsidRPr="00B84826">
        <w:rPr>
          <w:color w:val="231F20"/>
          <w:spacing w:val="-11"/>
          <w:sz w:val="24"/>
        </w:rPr>
        <w:t xml:space="preserve"> </w:t>
      </w:r>
      <w:r w:rsidRPr="00B84826">
        <w:rPr>
          <w:color w:val="231F20"/>
          <w:sz w:val="24"/>
        </w:rPr>
        <w:t>very</w:t>
      </w:r>
      <w:r w:rsidRPr="00B84826">
        <w:rPr>
          <w:color w:val="231F20"/>
          <w:spacing w:val="-11"/>
          <w:sz w:val="24"/>
        </w:rPr>
        <w:t xml:space="preserve"> </w:t>
      </w:r>
      <w:r w:rsidRPr="00B84826">
        <w:rPr>
          <w:color w:val="231F20"/>
          <w:sz w:val="24"/>
        </w:rPr>
        <w:t>darkest,</w:t>
      </w:r>
      <w:r w:rsidRPr="00B84826">
        <w:rPr>
          <w:color w:val="231F20"/>
          <w:spacing w:val="-11"/>
          <w:sz w:val="24"/>
        </w:rPr>
        <w:t xml:space="preserve"> </w:t>
      </w:r>
      <w:r w:rsidRPr="00B84826">
        <w:rPr>
          <w:color w:val="231F20"/>
          <w:sz w:val="24"/>
        </w:rPr>
        <w:t>coldest</w:t>
      </w:r>
      <w:r w:rsidRPr="00B84826">
        <w:rPr>
          <w:color w:val="231F20"/>
          <w:spacing w:val="-11"/>
          <w:sz w:val="24"/>
        </w:rPr>
        <w:t xml:space="preserve"> </w:t>
      </w:r>
      <w:r w:rsidRPr="00B84826">
        <w:rPr>
          <w:color w:val="231F20"/>
          <w:sz w:val="24"/>
        </w:rPr>
        <w:t xml:space="preserve">dungeon of the prison. There was (supposedly) no escape. </w:t>
      </w:r>
      <w:r w:rsidRPr="00B84826">
        <w:rPr>
          <w:color w:val="231F20"/>
          <w:spacing w:val="-9"/>
          <w:sz w:val="24"/>
        </w:rPr>
        <w:t xml:space="preserve">To </w:t>
      </w:r>
      <w:r w:rsidRPr="00B84826">
        <w:rPr>
          <w:color w:val="231F20"/>
          <w:sz w:val="24"/>
        </w:rPr>
        <w:t>add to their humiliation and pain, both men were locked into</w:t>
      </w:r>
      <w:r w:rsidRPr="00B84826">
        <w:rPr>
          <w:color w:val="231F20"/>
          <w:spacing w:val="-13"/>
          <w:sz w:val="24"/>
        </w:rPr>
        <w:t xml:space="preserve"> </w:t>
      </w:r>
      <w:r w:rsidRPr="00B84826">
        <w:rPr>
          <w:color w:val="231F20"/>
          <w:sz w:val="24"/>
        </w:rPr>
        <w:t>stocks.</w:t>
      </w:r>
    </w:p>
    <w:p w:rsidR="00B84826" w:rsidRPr="00B84826" w:rsidRDefault="00B84826" w:rsidP="00B84826">
      <w:pPr>
        <w:numPr>
          <w:ilvl w:val="0"/>
          <w:numId w:val="15"/>
        </w:numPr>
        <w:tabs>
          <w:tab w:val="left" w:pos="820"/>
        </w:tabs>
        <w:spacing w:before="119" w:line="249" w:lineRule="auto"/>
        <w:ind w:right="117"/>
        <w:jc w:val="both"/>
        <w:rPr>
          <w:sz w:val="24"/>
        </w:rPr>
      </w:pPr>
      <w:r w:rsidRPr="00B84826">
        <w:rPr>
          <w:color w:val="231F20"/>
          <w:sz w:val="24"/>
        </w:rPr>
        <w:t>In</w:t>
      </w:r>
      <w:r w:rsidRPr="00B84826">
        <w:rPr>
          <w:color w:val="231F20"/>
          <w:spacing w:val="-18"/>
          <w:sz w:val="24"/>
        </w:rPr>
        <w:t xml:space="preserve"> </w:t>
      </w:r>
      <w:r w:rsidRPr="00B84826">
        <w:rPr>
          <w:color w:val="231F20"/>
          <w:sz w:val="24"/>
        </w:rPr>
        <w:t>spite</w:t>
      </w:r>
      <w:r w:rsidRPr="00B84826">
        <w:rPr>
          <w:color w:val="231F20"/>
          <w:spacing w:val="-17"/>
          <w:sz w:val="24"/>
        </w:rPr>
        <w:t xml:space="preserve"> </w:t>
      </w:r>
      <w:r w:rsidRPr="00B84826">
        <w:rPr>
          <w:color w:val="231F20"/>
          <w:sz w:val="24"/>
        </w:rPr>
        <w:t>of</w:t>
      </w:r>
      <w:r w:rsidRPr="00B84826">
        <w:rPr>
          <w:color w:val="231F20"/>
          <w:spacing w:val="-18"/>
          <w:sz w:val="24"/>
        </w:rPr>
        <w:t xml:space="preserve"> </w:t>
      </w:r>
      <w:r w:rsidRPr="00B84826">
        <w:rPr>
          <w:color w:val="231F20"/>
          <w:sz w:val="24"/>
        </w:rPr>
        <w:t>their</w:t>
      </w:r>
      <w:r w:rsidRPr="00B84826">
        <w:rPr>
          <w:color w:val="231F20"/>
          <w:spacing w:val="-18"/>
          <w:sz w:val="24"/>
        </w:rPr>
        <w:t xml:space="preserve"> </w:t>
      </w:r>
      <w:r w:rsidRPr="00B84826">
        <w:rPr>
          <w:color w:val="231F20"/>
          <w:sz w:val="24"/>
        </w:rPr>
        <w:t>physical</w:t>
      </w:r>
      <w:r w:rsidRPr="00B84826">
        <w:rPr>
          <w:color w:val="231F20"/>
          <w:spacing w:val="-18"/>
          <w:sz w:val="24"/>
        </w:rPr>
        <w:t xml:space="preserve"> </w:t>
      </w:r>
      <w:r w:rsidRPr="00B84826">
        <w:rPr>
          <w:color w:val="231F20"/>
          <w:sz w:val="24"/>
        </w:rPr>
        <w:t>pain</w:t>
      </w:r>
      <w:r w:rsidRPr="00B84826">
        <w:rPr>
          <w:color w:val="231F20"/>
          <w:spacing w:val="-18"/>
          <w:sz w:val="24"/>
        </w:rPr>
        <w:t xml:space="preserve"> </w:t>
      </w:r>
      <w:r w:rsidRPr="00B84826">
        <w:rPr>
          <w:color w:val="231F20"/>
          <w:sz w:val="24"/>
        </w:rPr>
        <w:t>and</w:t>
      </w:r>
      <w:r w:rsidRPr="00B84826">
        <w:rPr>
          <w:color w:val="231F20"/>
          <w:spacing w:val="-18"/>
          <w:sz w:val="24"/>
        </w:rPr>
        <w:t xml:space="preserve"> </w:t>
      </w:r>
      <w:r w:rsidRPr="00B84826">
        <w:rPr>
          <w:color w:val="231F20"/>
          <w:sz w:val="24"/>
        </w:rPr>
        <w:t>terrible</w:t>
      </w:r>
      <w:r w:rsidRPr="00B84826">
        <w:rPr>
          <w:color w:val="231F20"/>
          <w:spacing w:val="-18"/>
          <w:sz w:val="24"/>
        </w:rPr>
        <w:t xml:space="preserve"> </w:t>
      </w:r>
      <w:r w:rsidRPr="00B84826">
        <w:rPr>
          <w:color w:val="231F20"/>
          <w:sz w:val="24"/>
        </w:rPr>
        <w:t>surroundings,</w:t>
      </w:r>
      <w:r w:rsidRPr="00B84826">
        <w:rPr>
          <w:color w:val="231F20"/>
          <w:spacing w:val="-17"/>
          <w:sz w:val="24"/>
        </w:rPr>
        <w:t xml:space="preserve"> </w:t>
      </w:r>
      <w:r w:rsidRPr="00B84826">
        <w:rPr>
          <w:color w:val="231F20"/>
          <w:sz w:val="24"/>
        </w:rPr>
        <w:t>Paul</w:t>
      </w:r>
      <w:r w:rsidRPr="00B84826">
        <w:rPr>
          <w:color w:val="231F20"/>
          <w:spacing w:val="-18"/>
          <w:sz w:val="24"/>
        </w:rPr>
        <w:t xml:space="preserve"> </w:t>
      </w:r>
      <w:r w:rsidRPr="00B84826">
        <w:rPr>
          <w:color w:val="231F20"/>
          <w:sz w:val="24"/>
        </w:rPr>
        <w:t>and</w:t>
      </w:r>
      <w:r w:rsidRPr="00B84826">
        <w:rPr>
          <w:color w:val="231F20"/>
          <w:spacing w:val="-18"/>
          <w:sz w:val="24"/>
        </w:rPr>
        <w:t xml:space="preserve"> </w:t>
      </w:r>
      <w:r w:rsidRPr="00B84826">
        <w:rPr>
          <w:color w:val="231F20"/>
          <w:sz w:val="24"/>
        </w:rPr>
        <w:t>Silas</w:t>
      </w:r>
      <w:r w:rsidRPr="00B84826">
        <w:rPr>
          <w:color w:val="231F20"/>
          <w:spacing w:val="-18"/>
          <w:sz w:val="24"/>
        </w:rPr>
        <w:t xml:space="preserve"> </w:t>
      </w:r>
      <w:r w:rsidRPr="00B84826">
        <w:rPr>
          <w:color w:val="231F20"/>
          <w:sz w:val="24"/>
        </w:rPr>
        <w:t>decided</w:t>
      </w:r>
      <w:r w:rsidRPr="00B84826">
        <w:rPr>
          <w:color w:val="231F20"/>
          <w:spacing w:val="-18"/>
          <w:sz w:val="24"/>
        </w:rPr>
        <w:t xml:space="preserve"> </w:t>
      </w:r>
      <w:r w:rsidRPr="00B84826">
        <w:rPr>
          <w:color w:val="231F20"/>
          <w:sz w:val="24"/>
        </w:rPr>
        <w:t>to</w:t>
      </w:r>
      <w:r w:rsidRPr="00B84826">
        <w:rPr>
          <w:color w:val="231F20"/>
          <w:spacing w:val="-18"/>
          <w:sz w:val="24"/>
        </w:rPr>
        <w:t xml:space="preserve"> </w:t>
      </w:r>
      <w:r w:rsidRPr="00B84826">
        <w:rPr>
          <w:color w:val="231F20"/>
          <w:sz w:val="24"/>
        </w:rPr>
        <w:t>sing</w:t>
      </w:r>
      <w:r w:rsidRPr="00B84826">
        <w:rPr>
          <w:color w:val="231F20"/>
          <w:spacing w:val="-18"/>
          <w:sz w:val="24"/>
        </w:rPr>
        <w:t xml:space="preserve"> </w:t>
      </w:r>
      <w:r w:rsidRPr="00B84826">
        <w:rPr>
          <w:color w:val="231F20"/>
          <w:sz w:val="24"/>
        </w:rPr>
        <w:t>praises</w:t>
      </w:r>
      <w:r w:rsidRPr="00B84826">
        <w:rPr>
          <w:color w:val="231F20"/>
          <w:spacing w:val="-18"/>
          <w:sz w:val="24"/>
        </w:rPr>
        <w:t xml:space="preserve"> </w:t>
      </w:r>
      <w:r w:rsidRPr="00B84826">
        <w:rPr>
          <w:color w:val="231F20"/>
          <w:sz w:val="24"/>
        </w:rPr>
        <w:t xml:space="preserve">to God and </w:t>
      </w:r>
      <w:r w:rsidRPr="00B84826">
        <w:rPr>
          <w:color w:val="231F20"/>
          <w:spacing w:val="-4"/>
          <w:sz w:val="24"/>
        </w:rPr>
        <w:t xml:space="preserve">pray. </w:t>
      </w:r>
      <w:r w:rsidRPr="00B84826">
        <w:rPr>
          <w:color w:val="231F20"/>
          <w:sz w:val="24"/>
        </w:rPr>
        <w:t xml:space="preserve">At about midnight, a powerful earthquake shook the prison, broke their </w:t>
      </w:r>
      <w:r w:rsidRPr="00B84826">
        <w:rPr>
          <w:b/>
          <w:color w:val="231F20"/>
          <w:sz w:val="24"/>
        </w:rPr>
        <w:t>stocks</w:t>
      </w:r>
      <w:r w:rsidRPr="00B84826">
        <w:rPr>
          <w:color w:val="231F20"/>
          <w:sz w:val="24"/>
        </w:rPr>
        <w:t>, and opened all the doors to the prison. All the other prisoners were freed from their chains as well. The jailer woke up and saw what had happened. Frightened and knowing that he would pay with his life if his prisoners escaped, he attempted to kill himself by falling on his sword. But Paul shouted at him not to harm himself; not one of the prisoners had escaped. The jailer asked, “What must I do to be saved?” Paul told him to “believe in the Lord</w:t>
      </w:r>
      <w:r w:rsidRPr="00B84826">
        <w:rPr>
          <w:color w:val="231F20"/>
          <w:spacing w:val="-26"/>
          <w:sz w:val="24"/>
        </w:rPr>
        <w:t xml:space="preserve"> </w:t>
      </w:r>
      <w:r w:rsidRPr="00B84826">
        <w:rPr>
          <w:color w:val="231F20"/>
          <w:sz w:val="24"/>
        </w:rPr>
        <w:t>Jesus.”</w:t>
      </w:r>
    </w:p>
    <w:p w:rsidR="00B84826" w:rsidRPr="00B84826" w:rsidRDefault="00B84826" w:rsidP="00B84826">
      <w:pPr>
        <w:rPr>
          <w:sz w:val="20"/>
          <w:szCs w:val="24"/>
        </w:rPr>
      </w:pPr>
      <w:r>
        <w:rPr>
          <w:noProof/>
        </w:rPr>
        <mc:AlternateContent>
          <mc:Choice Requires="wpg">
            <w:drawing>
              <wp:anchor distT="0" distB="0" distL="114300" distR="114300" simplePos="0" relativeHeight="251659263" behindDoc="0" locked="0" layoutInCell="1" allowOverlap="1" wp14:anchorId="2023525F" wp14:editId="061BD32B">
                <wp:simplePos x="0" y="0"/>
                <wp:positionH relativeFrom="page">
                  <wp:posOffset>1362075</wp:posOffset>
                </wp:positionH>
                <wp:positionV relativeFrom="paragraph">
                  <wp:posOffset>116840</wp:posOffset>
                </wp:positionV>
                <wp:extent cx="5921454" cy="2535555"/>
                <wp:effectExtent l="0" t="0" r="3175" b="1714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1454" cy="2535555"/>
                          <a:chOff x="1618" y="6904"/>
                          <a:chExt cx="9848" cy="3993"/>
                        </a:xfrm>
                      </wpg:grpSpPr>
                      <wps:wsp>
                        <wps:cNvPr id="14" name="Rectangle 10"/>
                        <wps:cNvSpPr>
                          <a:spLocks noChangeArrowheads="1"/>
                        </wps:cNvSpPr>
                        <wps:spPr bwMode="auto">
                          <a:xfrm>
                            <a:off x="1618" y="6904"/>
                            <a:ext cx="9848" cy="1218"/>
                          </a:xfrm>
                          <a:prstGeom prst="rect">
                            <a:avLst/>
                          </a:prstGeom>
                          <a:solidFill>
                            <a:srgbClr val="80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
                        <wps:cNvSpPr>
                          <a:spLocks noChangeArrowheads="1"/>
                        </wps:cNvSpPr>
                        <wps:spPr bwMode="auto">
                          <a:xfrm>
                            <a:off x="1650" y="8185"/>
                            <a:ext cx="9325" cy="2712"/>
                          </a:xfrm>
                          <a:prstGeom prst="rect">
                            <a:avLst/>
                          </a:prstGeom>
                          <a:solidFill>
                            <a:srgbClr val="B3A9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2"/>
                        <wps:cNvSpPr>
                          <a:spLocks noChangeArrowheads="1"/>
                        </wps:cNvSpPr>
                        <wps:spPr bwMode="auto">
                          <a:xfrm>
                            <a:off x="1650" y="8185"/>
                            <a:ext cx="9325" cy="2712"/>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3"/>
                        <wps:cNvSpPr txBox="1">
                          <a:spLocks noChangeArrowheads="1"/>
                        </wps:cNvSpPr>
                        <wps:spPr bwMode="auto">
                          <a:xfrm>
                            <a:off x="1650" y="8156"/>
                            <a:ext cx="9325" cy="2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826" w:rsidRDefault="00B84826" w:rsidP="00B84826">
                              <w:pPr>
                                <w:spacing w:before="6"/>
                                <w:rPr>
                                  <w:sz w:val="20"/>
                                </w:rPr>
                              </w:pPr>
                            </w:p>
                            <w:p w:rsidR="00B84826" w:rsidRDefault="00B84826" w:rsidP="00B84826">
                              <w:pPr>
                                <w:spacing w:line="249" w:lineRule="auto"/>
                                <w:ind w:left="648" w:right="240" w:hanging="364"/>
                                <w:jc w:val="both"/>
                                <w:rPr>
                                  <w:sz w:val="24"/>
                                </w:rPr>
                              </w:pPr>
                              <w:r>
                                <w:rPr>
                                  <w:b/>
                                  <w:color w:val="231F20"/>
                                  <w:sz w:val="24"/>
                                </w:rPr>
                                <w:t xml:space="preserve">HISTORICAL NOTE: </w:t>
                              </w:r>
                              <w:r>
                                <w:rPr>
                                  <w:color w:val="231F20"/>
                                  <w:sz w:val="24"/>
                                </w:rPr>
                                <w:t>Roman “</w:t>
                              </w:r>
                              <w:proofErr w:type="spellStart"/>
                              <w:r>
                                <w:rPr>
                                  <w:color w:val="231F20"/>
                                  <w:sz w:val="24"/>
                                </w:rPr>
                                <w:t>lictors</w:t>
                              </w:r>
                              <w:proofErr w:type="spellEnd"/>
                              <w:r>
                                <w:rPr>
                                  <w:color w:val="231F20"/>
                                  <w:sz w:val="24"/>
                                </w:rPr>
                                <w:t xml:space="preserve">” were men whose job it was to publicly beat people as punishment. This beating—usually in the marketplace in the center of </w:t>
                              </w:r>
                              <w:r>
                                <w:rPr>
                                  <w:color w:val="231F20"/>
                                  <w:spacing w:val="2"/>
                                  <w:sz w:val="24"/>
                                </w:rPr>
                                <w:t xml:space="preserve">the </w:t>
                              </w:r>
                              <w:r>
                                <w:rPr>
                                  <w:color w:val="231F20"/>
                                  <w:sz w:val="24"/>
                                </w:rPr>
                                <w:t xml:space="preserve">city—was designed to make people admit their guilt, to humiliate people accused of crimes, and to discourage others from following them. According to Jewish tradition,    a beating was limited to “39 stripes” (lashes with a whip made of three leather throngs), lest the Law’s limit of 40 be broken (Deuteronomy 25:3); if the man doing the beating gave more than 39, he would be punished himself. But Roman law had no limit on </w:t>
                              </w:r>
                              <w:r>
                                <w:rPr>
                                  <w:color w:val="231F20"/>
                                  <w:spacing w:val="2"/>
                                  <w:sz w:val="24"/>
                                </w:rPr>
                                <w:t xml:space="preserve">the </w:t>
                              </w:r>
                              <w:r>
                                <w:rPr>
                                  <w:color w:val="231F20"/>
                                  <w:sz w:val="24"/>
                                </w:rPr>
                                <w:t>number of</w:t>
                              </w:r>
                              <w:r>
                                <w:rPr>
                                  <w:color w:val="231F20"/>
                                  <w:spacing w:val="33"/>
                                  <w:sz w:val="24"/>
                                </w:rPr>
                                <w:t xml:space="preserve"> </w:t>
                              </w:r>
                              <w:r>
                                <w:rPr>
                                  <w:color w:val="231F20"/>
                                  <w:sz w:val="24"/>
                                </w:rPr>
                                <w:t>lashes.</w:t>
                              </w:r>
                            </w:p>
                          </w:txbxContent>
                        </wps:txbx>
                        <wps:bodyPr rot="0" vert="horz" wrap="square" lIns="0" tIns="0" rIns="0" bIns="0" anchor="t" anchorCtr="0" upright="1">
                          <a:noAutofit/>
                        </wps:bodyPr>
                      </wps:wsp>
                      <wps:wsp>
                        <wps:cNvPr id="18" name="Text Box 14"/>
                        <wps:cNvSpPr txBox="1">
                          <a:spLocks noChangeArrowheads="1"/>
                        </wps:cNvSpPr>
                        <wps:spPr bwMode="auto">
                          <a:xfrm>
                            <a:off x="1650" y="6934"/>
                            <a:ext cx="9710" cy="3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826" w:rsidRDefault="00B84826" w:rsidP="00B84826">
                              <w:pPr>
                                <w:spacing w:before="180" w:line="249" w:lineRule="auto"/>
                                <w:ind w:left="540" w:right="176" w:hanging="360"/>
                                <w:jc w:val="both"/>
                                <w:rPr>
                                  <w:sz w:val="24"/>
                                </w:rPr>
                              </w:pPr>
                              <w:r>
                                <w:rPr>
                                  <w:b/>
                                  <w:color w:val="231F20"/>
                                  <w:sz w:val="24"/>
                                </w:rPr>
                                <w:t xml:space="preserve">STOCKS: </w:t>
                              </w:r>
                              <w:r>
                                <w:rPr>
                                  <w:color w:val="231F20"/>
                                  <w:spacing w:val="-5"/>
                                  <w:sz w:val="24"/>
                                </w:rPr>
                                <w:t xml:space="preserve">Two </w:t>
                              </w:r>
                              <w:r>
                                <w:rPr>
                                  <w:color w:val="231F20"/>
                                  <w:sz w:val="24"/>
                                </w:rPr>
                                <w:t xml:space="preserve">thick boards, with hole(s) cut for a prisoner’s head or feet, were clamped together, making it impossible for a prisoner to move very much, much less escape.  Some stocks were constructed to lock both feet, both hands, and the head all at  </w:t>
                              </w:r>
                              <w:r>
                                <w:rPr>
                                  <w:color w:val="231F20"/>
                                  <w:spacing w:val="52"/>
                                  <w:sz w:val="24"/>
                                </w:rPr>
                                <w:t xml:space="preserve"> </w:t>
                              </w:r>
                              <w:r>
                                <w:rPr>
                                  <w:color w:val="231F20"/>
                                  <w:sz w:val="24"/>
                                </w:rPr>
                                <w:t>once.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9" style="position:absolute;margin-left:107.25pt;margin-top:9.2pt;width:466.25pt;height:199.65pt;z-index:251659263;mso-position-horizontal-relative:page" coordorigin="1618,6904" coordsize="9848,3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">
                <v:rect id="Rectangle 10" o:spid="_x0000_s1030" style="position:absolute;left:1618;top:6904;width:9848;height:1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j9cIA&#10;AADbAAAADwAAAGRycy9kb3ducmV2LnhtbERPTWvCQBC9C/0PyxR6M5tKkRKzSmkrBEXBKJ6n2WkS&#10;mp0N2U2M/vpuoeBtHu9z0tVoGjFQ52rLCp6jGARxYXXNpYLTcT19BeE8ssbGMim4koPV8mGSYqLt&#10;hQ805L4UIYRdggoq79tESldUZNBFtiUO3LftDPoAu1LqDi8h3DRyFsdzabDm0FBhS+8VFT95bxTc&#10;8o/NF2/Z7PrPc767ZfvB1nulnh7HtwUIT6O/i//dmQ7zX+Dvl3C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KP1wgAAANsAAAAPAAAAAAAAAAAAAAAAAJgCAABkcnMvZG93&#10;bnJldi54bWxQSwUGAAAAAAQABAD1AAAAhwMAAAAA&#10;" fillcolor="#80aadb" stroked="f"/>
                <v:rect id="Rectangle 11" o:spid="_x0000_s1031" style="position:absolute;left:1650;top:8185;width:9325;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6yr8A&#10;AADbAAAADwAAAGRycy9kb3ducmV2LnhtbERPzYrCMBC+C75DGGEvsqaKLlKNIsKyexOtDzA0Y1pt&#10;JqHJavv2G0HwNh/f76y3nW3EndpQO1YwnWQgiEunazYKzsX35xJEiMgaG8ekoKcA281wsMZcuwcf&#10;6X6KRqQQDjkqqGL0uZShrMhimDhPnLiLay3GBFsjdYuPFG4bOcuyL2mx5tRQoad9ReXt9GcV6KLv&#10;rf85XMZz0/mjWZZ0nQWlPkbdbgUiUhff4pf7V6f5C3j+kg6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9DrKvwAAANsAAAAPAAAAAAAAAAAAAAAAAJgCAABkcnMvZG93bnJl&#10;di54bWxQSwUGAAAAAAQABAD1AAAAhAMAAAAA&#10;" fillcolor="#b3a984" stroked="f"/>
                <v:rect id="Rectangle 12" o:spid="_x0000_s1032" style="position:absolute;left:1650;top:8185;width:9325;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46AcIA&#10;AADbAAAADwAAAGRycy9kb3ducmV2LnhtbERPS4vCMBC+C/6HMAt7W9OV3eJWo4ggeHDFFyzexmZs&#10;i82kJFHrvzfCgrf5+J4zmrSmFldyvrKs4LOXgCDOra64ULDfzT8GIHxA1lhbJgV38jAZdzsjzLS9&#10;8Yau21CIGMI+QwVlCE0mpc9LMuh7tiGO3Mk6gyFCV0jt8BbDTS37SZJKgxXHhhIbmpWUn7cXo0B/&#10;LXfWrn9X/pCe9Pf0fvxb/Dil3t/a6RBEoDa8xP/uhY7zU3j+Eg+Q4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joBwgAAANsAAAAPAAAAAAAAAAAAAAAAAJgCAABkcnMvZG93&#10;bnJldi54bWxQSwUGAAAAAAQABAD1AAAAhwMAAAAA&#10;" filled="f" strokecolor="#231f20" strokeweight=".5pt"/>
                <v:shape id="Text Box 13" o:spid="_x0000_s1033" type="#_x0000_t202" style="position:absolute;left:1650;top:8156;width:9325;height:2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B84826" w:rsidRDefault="00B84826" w:rsidP="00B84826">
                        <w:pPr>
                          <w:spacing w:before="6"/>
                          <w:rPr>
                            <w:sz w:val="20"/>
                          </w:rPr>
                        </w:pPr>
                      </w:p>
                      <w:p w:rsidR="00B84826" w:rsidRDefault="00B84826" w:rsidP="00B84826">
                        <w:pPr>
                          <w:spacing w:line="249" w:lineRule="auto"/>
                          <w:ind w:left="648" w:right="240" w:hanging="364"/>
                          <w:jc w:val="both"/>
                          <w:rPr>
                            <w:sz w:val="24"/>
                          </w:rPr>
                        </w:pPr>
                        <w:r>
                          <w:rPr>
                            <w:b/>
                            <w:color w:val="231F20"/>
                            <w:sz w:val="24"/>
                          </w:rPr>
                          <w:t xml:space="preserve">HISTORICAL NOTE: </w:t>
                        </w:r>
                        <w:r>
                          <w:rPr>
                            <w:color w:val="231F20"/>
                            <w:sz w:val="24"/>
                          </w:rPr>
                          <w:t>Roman “</w:t>
                        </w:r>
                        <w:proofErr w:type="spellStart"/>
                        <w:r>
                          <w:rPr>
                            <w:color w:val="231F20"/>
                            <w:sz w:val="24"/>
                          </w:rPr>
                          <w:t>lictors</w:t>
                        </w:r>
                        <w:proofErr w:type="spellEnd"/>
                        <w:r>
                          <w:rPr>
                            <w:color w:val="231F20"/>
                            <w:sz w:val="24"/>
                          </w:rPr>
                          <w:t xml:space="preserve">” were men whose job it was to publicly beat people as punishment. This beating—usually in the marketplace in the center of </w:t>
                        </w:r>
                        <w:r>
                          <w:rPr>
                            <w:color w:val="231F20"/>
                            <w:spacing w:val="2"/>
                            <w:sz w:val="24"/>
                          </w:rPr>
                          <w:t xml:space="preserve">the </w:t>
                        </w:r>
                        <w:r>
                          <w:rPr>
                            <w:color w:val="231F20"/>
                            <w:sz w:val="24"/>
                          </w:rPr>
                          <w:t xml:space="preserve">city—was designed to make people admit their guilt, to humiliate people accused of crimes, and to discourage others from following them. According to Jewish tradition,    a beating was limited to “39 stripes” (lashes with a whip made of three leather throngs), lest the Law’s limit of 40 be broken (Deuteronomy 25:3); if the man doing the beating gave more than 39, he would be punished himself. But Roman law had no limit on </w:t>
                        </w:r>
                        <w:r>
                          <w:rPr>
                            <w:color w:val="231F20"/>
                            <w:spacing w:val="2"/>
                            <w:sz w:val="24"/>
                          </w:rPr>
                          <w:t xml:space="preserve">the </w:t>
                        </w:r>
                        <w:r>
                          <w:rPr>
                            <w:color w:val="231F20"/>
                            <w:sz w:val="24"/>
                          </w:rPr>
                          <w:t>number of</w:t>
                        </w:r>
                        <w:r>
                          <w:rPr>
                            <w:color w:val="231F20"/>
                            <w:spacing w:val="33"/>
                            <w:sz w:val="24"/>
                          </w:rPr>
                          <w:t xml:space="preserve"> </w:t>
                        </w:r>
                        <w:r>
                          <w:rPr>
                            <w:color w:val="231F20"/>
                            <w:sz w:val="24"/>
                          </w:rPr>
                          <w:t>lashes.</w:t>
                        </w:r>
                      </w:p>
                    </w:txbxContent>
                  </v:textbox>
                </v:shape>
                <v:shape id="Text Box 14" o:spid="_x0000_s1034" type="#_x0000_t202" style="position:absolute;left:1650;top:6934;width:9710;height:3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B84826" w:rsidRDefault="00B84826" w:rsidP="00B84826">
                        <w:pPr>
                          <w:spacing w:before="180" w:line="249" w:lineRule="auto"/>
                          <w:ind w:left="540" w:right="176" w:hanging="360"/>
                          <w:jc w:val="both"/>
                          <w:rPr>
                            <w:sz w:val="24"/>
                          </w:rPr>
                        </w:pPr>
                        <w:r>
                          <w:rPr>
                            <w:b/>
                            <w:color w:val="231F20"/>
                            <w:sz w:val="24"/>
                          </w:rPr>
                          <w:t xml:space="preserve">STOCKS: </w:t>
                        </w:r>
                        <w:r>
                          <w:rPr>
                            <w:color w:val="231F20"/>
                            <w:spacing w:val="-5"/>
                            <w:sz w:val="24"/>
                          </w:rPr>
                          <w:t xml:space="preserve">Two </w:t>
                        </w:r>
                        <w:r>
                          <w:rPr>
                            <w:color w:val="231F20"/>
                            <w:sz w:val="24"/>
                          </w:rPr>
                          <w:t xml:space="preserve">thick boards, with hole(s) cut for a prisoner’s head or feet, were clamped together, making it impossible for a prisoner to move very much, much less escape.  Some stocks were constructed to lock both feet, both hands, and the head all at  </w:t>
                        </w:r>
                        <w:r>
                          <w:rPr>
                            <w:color w:val="231F20"/>
                            <w:spacing w:val="52"/>
                            <w:sz w:val="24"/>
                          </w:rPr>
                          <w:t xml:space="preserve"> </w:t>
                        </w:r>
                        <w:r>
                          <w:rPr>
                            <w:color w:val="231F20"/>
                            <w:sz w:val="24"/>
                          </w:rPr>
                          <w:t>once.</w:t>
                        </w:r>
                      </w:p>
                    </w:txbxContent>
                  </v:textbox>
                </v:shape>
                <w10:wrap anchorx="page"/>
              </v:group>
            </w:pict>
          </mc:Fallback>
        </mc:AlternateContent>
      </w:r>
    </w:p>
    <w:p w:rsidR="00B84826" w:rsidRPr="00B84826" w:rsidRDefault="00B84826" w:rsidP="00B84826">
      <w:pPr>
        <w:rPr>
          <w:sz w:val="20"/>
          <w:szCs w:val="24"/>
        </w:rPr>
      </w:pPr>
    </w:p>
    <w:p w:rsidR="00B84826" w:rsidRPr="00B84826" w:rsidRDefault="00B84826" w:rsidP="00B84826">
      <w:pPr>
        <w:rPr>
          <w:sz w:val="20"/>
          <w:szCs w:val="24"/>
        </w:rPr>
      </w:pPr>
    </w:p>
    <w:p w:rsidR="00B84826" w:rsidRPr="00B84826" w:rsidRDefault="00B84826" w:rsidP="00B84826">
      <w:pPr>
        <w:rPr>
          <w:sz w:val="20"/>
          <w:szCs w:val="24"/>
        </w:rPr>
      </w:pPr>
    </w:p>
    <w:p w:rsidR="00B84826" w:rsidRPr="00B84826" w:rsidRDefault="00B84826" w:rsidP="00B84826">
      <w:pPr>
        <w:rPr>
          <w:sz w:val="20"/>
          <w:szCs w:val="24"/>
        </w:rPr>
      </w:pPr>
    </w:p>
    <w:p w:rsidR="00B84826" w:rsidRPr="00B84826" w:rsidRDefault="00B84826" w:rsidP="00B84826">
      <w:pPr>
        <w:rPr>
          <w:sz w:val="20"/>
          <w:szCs w:val="24"/>
        </w:rPr>
      </w:pPr>
    </w:p>
    <w:p w:rsidR="00B84826" w:rsidRPr="00B84826" w:rsidRDefault="00B84826" w:rsidP="00B84826">
      <w:pPr>
        <w:rPr>
          <w:sz w:val="20"/>
          <w:szCs w:val="24"/>
        </w:rPr>
      </w:pPr>
    </w:p>
    <w:p w:rsidR="00B84826" w:rsidRPr="00B84826" w:rsidRDefault="00B84826" w:rsidP="00B84826">
      <w:pPr>
        <w:rPr>
          <w:sz w:val="20"/>
          <w:szCs w:val="24"/>
        </w:rPr>
      </w:pPr>
    </w:p>
    <w:p w:rsidR="00B84826" w:rsidRPr="00B84826" w:rsidRDefault="00B84826" w:rsidP="00B84826">
      <w:pPr>
        <w:rPr>
          <w:sz w:val="20"/>
          <w:szCs w:val="24"/>
        </w:rPr>
      </w:pPr>
    </w:p>
    <w:p w:rsidR="00B84826" w:rsidRPr="00B84826" w:rsidRDefault="00B84826" w:rsidP="00B84826">
      <w:pPr>
        <w:rPr>
          <w:sz w:val="20"/>
          <w:szCs w:val="24"/>
        </w:rPr>
      </w:pPr>
    </w:p>
    <w:p w:rsidR="00B84826" w:rsidRPr="00B84826" w:rsidRDefault="00B84826" w:rsidP="00B84826">
      <w:pPr>
        <w:rPr>
          <w:sz w:val="20"/>
          <w:szCs w:val="24"/>
        </w:rPr>
      </w:pPr>
    </w:p>
    <w:p w:rsidR="00B84826" w:rsidRPr="00B84826" w:rsidRDefault="00B84826" w:rsidP="00B84826">
      <w:pPr>
        <w:rPr>
          <w:sz w:val="20"/>
          <w:szCs w:val="24"/>
        </w:rPr>
      </w:pPr>
    </w:p>
    <w:p w:rsidR="00B84826" w:rsidRPr="00B84826" w:rsidRDefault="00B84826" w:rsidP="00B84826">
      <w:pPr>
        <w:rPr>
          <w:sz w:val="20"/>
          <w:szCs w:val="24"/>
        </w:rPr>
      </w:pPr>
    </w:p>
    <w:p w:rsidR="00B84826" w:rsidRPr="00B84826" w:rsidRDefault="00B84826" w:rsidP="00B84826">
      <w:pPr>
        <w:rPr>
          <w:sz w:val="20"/>
          <w:szCs w:val="24"/>
        </w:rPr>
      </w:pPr>
    </w:p>
    <w:p w:rsidR="00B84826" w:rsidRPr="00B84826" w:rsidRDefault="00B84826" w:rsidP="00B84826">
      <w:pPr>
        <w:rPr>
          <w:sz w:val="20"/>
          <w:szCs w:val="24"/>
        </w:rPr>
      </w:pPr>
    </w:p>
    <w:p w:rsidR="00B84826" w:rsidRPr="00B84826" w:rsidRDefault="00B84826" w:rsidP="00B84826">
      <w:pPr>
        <w:rPr>
          <w:sz w:val="20"/>
          <w:szCs w:val="24"/>
        </w:rPr>
      </w:pPr>
    </w:p>
    <w:p w:rsidR="00B84826" w:rsidRPr="00B84826" w:rsidRDefault="00B84826" w:rsidP="00B84826">
      <w:pPr>
        <w:rPr>
          <w:sz w:val="20"/>
          <w:szCs w:val="24"/>
        </w:rPr>
      </w:pPr>
    </w:p>
    <w:p w:rsidR="00B84826" w:rsidRPr="00B84826" w:rsidRDefault="00B84826" w:rsidP="00B84826">
      <w:pPr>
        <w:spacing w:before="2"/>
        <w:rPr>
          <w:sz w:val="19"/>
          <w:szCs w:val="24"/>
        </w:rPr>
      </w:pPr>
    </w:p>
    <w:p w:rsidR="00B84826" w:rsidRPr="00B84826" w:rsidRDefault="00B84826" w:rsidP="00B84826">
      <w:pPr>
        <w:numPr>
          <w:ilvl w:val="0"/>
          <w:numId w:val="15"/>
        </w:numPr>
        <w:tabs>
          <w:tab w:val="left" w:pos="820"/>
        </w:tabs>
        <w:spacing w:before="119" w:line="249" w:lineRule="auto"/>
        <w:ind w:right="117"/>
        <w:jc w:val="both"/>
        <w:rPr>
          <w:sz w:val="24"/>
        </w:rPr>
      </w:pPr>
      <w:r w:rsidRPr="00B84826">
        <w:rPr>
          <w:color w:val="231F20"/>
          <w:sz w:val="24"/>
        </w:rPr>
        <w:t>The</w:t>
      </w:r>
      <w:r w:rsidRPr="00B84826">
        <w:rPr>
          <w:color w:val="231F20"/>
          <w:spacing w:val="-6"/>
          <w:sz w:val="24"/>
        </w:rPr>
        <w:t xml:space="preserve"> </w:t>
      </w:r>
      <w:r w:rsidRPr="00B84826">
        <w:rPr>
          <w:color w:val="231F20"/>
          <w:sz w:val="24"/>
        </w:rPr>
        <w:t>jailer</w:t>
      </w:r>
      <w:r w:rsidRPr="00B84826">
        <w:rPr>
          <w:color w:val="231F20"/>
          <w:spacing w:val="-6"/>
          <w:sz w:val="24"/>
        </w:rPr>
        <w:t xml:space="preserve"> </w:t>
      </w:r>
      <w:r w:rsidRPr="00B84826">
        <w:rPr>
          <w:color w:val="231F20"/>
          <w:sz w:val="24"/>
        </w:rPr>
        <w:t>took</w:t>
      </w:r>
      <w:r w:rsidRPr="00B84826">
        <w:rPr>
          <w:color w:val="231F20"/>
          <w:spacing w:val="-6"/>
          <w:sz w:val="24"/>
        </w:rPr>
        <w:t xml:space="preserve"> </w:t>
      </w:r>
      <w:r w:rsidRPr="00B84826">
        <w:rPr>
          <w:color w:val="231F20"/>
          <w:sz w:val="24"/>
        </w:rPr>
        <w:t>Paul</w:t>
      </w:r>
      <w:r w:rsidRPr="00B84826">
        <w:rPr>
          <w:color w:val="231F20"/>
          <w:spacing w:val="-6"/>
          <w:sz w:val="24"/>
        </w:rPr>
        <w:t xml:space="preserve"> </w:t>
      </w:r>
      <w:r w:rsidRPr="00B84826">
        <w:rPr>
          <w:color w:val="231F20"/>
          <w:sz w:val="24"/>
        </w:rPr>
        <w:t>and</w:t>
      </w:r>
      <w:r w:rsidRPr="00B84826">
        <w:rPr>
          <w:color w:val="231F20"/>
          <w:spacing w:val="-6"/>
          <w:sz w:val="24"/>
        </w:rPr>
        <w:t xml:space="preserve"> </w:t>
      </w:r>
      <w:r w:rsidRPr="00B84826">
        <w:rPr>
          <w:color w:val="231F20"/>
          <w:sz w:val="24"/>
        </w:rPr>
        <w:t>Silas—but</w:t>
      </w:r>
      <w:r w:rsidRPr="00B84826">
        <w:rPr>
          <w:color w:val="231F20"/>
          <w:spacing w:val="-5"/>
          <w:sz w:val="24"/>
        </w:rPr>
        <w:t xml:space="preserve"> </w:t>
      </w:r>
      <w:r w:rsidRPr="00B84826">
        <w:rPr>
          <w:color w:val="231F20"/>
          <w:sz w:val="24"/>
        </w:rPr>
        <w:t>none</w:t>
      </w:r>
      <w:r w:rsidRPr="00B84826">
        <w:rPr>
          <w:color w:val="231F20"/>
          <w:spacing w:val="-6"/>
          <w:sz w:val="24"/>
        </w:rPr>
        <w:t xml:space="preserve"> </w:t>
      </w:r>
      <w:r w:rsidRPr="00B84826">
        <w:rPr>
          <w:color w:val="231F20"/>
          <w:sz w:val="24"/>
        </w:rPr>
        <w:t>of</w:t>
      </w:r>
      <w:r w:rsidRPr="00B84826">
        <w:rPr>
          <w:color w:val="231F20"/>
          <w:spacing w:val="-6"/>
          <w:sz w:val="24"/>
        </w:rPr>
        <w:t xml:space="preserve"> </w:t>
      </w:r>
      <w:r w:rsidRPr="00B84826">
        <w:rPr>
          <w:color w:val="231F20"/>
          <w:sz w:val="24"/>
        </w:rPr>
        <w:t>the</w:t>
      </w:r>
      <w:r w:rsidRPr="00B84826">
        <w:rPr>
          <w:color w:val="231F20"/>
          <w:spacing w:val="-6"/>
          <w:sz w:val="24"/>
        </w:rPr>
        <w:t xml:space="preserve"> </w:t>
      </w:r>
      <w:r w:rsidRPr="00B84826">
        <w:rPr>
          <w:color w:val="231F20"/>
          <w:sz w:val="24"/>
        </w:rPr>
        <w:t>other</w:t>
      </w:r>
      <w:r w:rsidRPr="00B84826">
        <w:rPr>
          <w:color w:val="231F20"/>
          <w:spacing w:val="-6"/>
          <w:sz w:val="24"/>
        </w:rPr>
        <w:t xml:space="preserve"> </w:t>
      </w:r>
      <w:r w:rsidRPr="00B84826">
        <w:rPr>
          <w:color w:val="231F20"/>
          <w:sz w:val="24"/>
        </w:rPr>
        <w:t>prisoners—to</w:t>
      </w:r>
      <w:r w:rsidRPr="00B84826">
        <w:rPr>
          <w:color w:val="231F20"/>
          <w:spacing w:val="-6"/>
          <w:sz w:val="24"/>
        </w:rPr>
        <w:t xml:space="preserve"> </w:t>
      </w:r>
      <w:r w:rsidRPr="00B84826">
        <w:rPr>
          <w:color w:val="231F20"/>
          <w:sz w:val="24"/>
        </w:rPr>
        <w:t>his</w:t>
      </w:r>
      <w:r w:rsidRPr="00B84826">
        <w:rPr>
          <w:color w:val="231F20"/>
          <w:spacing w:val="-6"/>
          <w:sz w:val="24"/>
        </w:rPr>
        <w:t xml:space="preserve"> </w:t>
      </w:r>
      <w:r w:rsidRPr="00B84826">
        <w:rPr>
          <w:color w:val="231F20"/>
          <w:sz w:val="24"/>
        </w:rPr>
        <w:t>home,</w:t>
      </w:r>
      <w:r w:rsidRPr="00B84826">
        <w:rPr>
          <w:color w:val="231F20"/>
          <w:spacing w:val="-6"/>
          <w:sz w:val="24"/>
        </w:rPr>
        <w:t xml:space="preserve"> </w:t>
      </w:r>
      <w:r w:rsidRPr="00B84826">
        <w:rPr>
          <w:color w:val="231F20"/>
          <w:sz w:val="24"/>
        </w:rPr>
        <w:t>which</w:t>
      </w:r>
      <w:r w:rsidRPr="00B84826">
        <w:rPr>
          <w:color w:val="231F20"/>
          <w:spacing w:val="-5"/>
          <w:sz w:val="24"/>
        </w:rPr>
        <w:t xml:space="preserve"> </w:t>
      </w:r>
      <w:r w:rsidRPr="00B84826">
        <w:rPr>
          <w:color w:val="231F20"/>
          <w:sz w:val="24"/>
        </w:rPr>
        <w:t>may</w:t>
      </w:r>
      <w:r w:rsidRPr="00B84826">
        <w:rPr>
          <w:color w:val="231F20"/>
          <w:spacing w:val="-6"/>
          <w:sz w:val="24"/>
        </w:rPr>
        <w:t xml:space="preserve"> </w:t>
      </w:r>
      <w:r w:rsidRPr="00B84826">
        <w:rPr>
          <w:color w:val="231F20"/>
          <w:sz w:val="24"/>
        </w:rPr>
        <w:t>have been above the prison. They taught the jailer and his household about Jesus Christ while the jailer</w:t>
      </w:r>
      <w:r w:rsidRPr="00B84826">
        <w:rPr>
          <w:color w:val="231F20"/>
          <w:spacing w:val="-11"/>
          <w:sz w:val="24"/>
        </w:rPr>
        <w:t xml:space="preserve"> </w:t>
      </w:r>
      <w:r w:rsidRPr="00B84826">
        <w:rPr>
          <w:color w:val="231F20"/>
          <w:sz w:val="24"/>
        </w:rPr>
        <w:t>kindly</w:t>
      </w:r>
      <w:r w:rsidRPr="00B84826">
        <w:rPr>
          <w:color w:val="231F20"/>
          <w:spacing w:val="-10"/>
          <w:sz w:val="24"/>
        </w:rPr>
        <w:t xml:space="preserve"> </w:t>
      </w:r>
      <w:r w:rsidRPr="00B84826">
        <w:rPr>
          <w:color w:val="231F20"/>
          <w:sz w:val="24"/>
        </w:rPr>
        <w:t>gave</w:t>
      </w:r>
      <w:r w:rsidRPr="00B84826">
        <w:rPr>
          <w:color w:val="231F20"/>
          <w:spacing w:val="-10"/>
          <w:sz w:val="24"/>
        </w:rPr>
        <w:t xml:space="preserve"> </w:t>
      </w:r>
      <w:r w:rsidRPr="00B84826">
        <w:rPr>
          <w:color w:val="231F20"/>
          <w:sz w:val="24"/>
        </w:rPr>
        <w:t>them</w:t>
      </w:r>
      <w:r w:rsidRPr="00B84826">
        <w:rPr>
          <w:color w:val="231F20"/>
          <w:spacing w:val="-10"/>
          <w:sz w:val="24"/>
        </w:rPr>
        <w:t xml:space="preserve"> </w:t>
      </w:r>
      <w:r w:rsidRPr="00B84826">
        <w:rPr>
          <w:color w:val="231F20"/>
          <w:sz w:val="24"/>
        </w:rPr>
        <w:t>food</w:t>
      </w:r>
      <w:r w:rsidRPr="00B84826">
        <w:rPr>
          <w:color w:val="231F20"/>
          <w:spacing w:val="-10"/>
          <w:sz w:val="24"/>
        </w:rPr>
        <w:t xml:space="preserve"> </w:t>
      </w:r>
      <w:r w:rsidRPr="00B84826">
        <w:rPr>
          <w:color w:val="231F20"/>
          <w:sz w:val="24"/>
        </w:rPr>
        <w:t>and</w:t>
      </w:r>
      <w:r w:rsidRPr="00B84826">
        <w:rPr>
          <w:color w:val="231F20"/>
          <w:spacing w:val="-10"/>
          <w:sz w:val="24"/>
        </w:rPr>
        <w:t xml:space="preserve"> </w:t>
      </w:r>
      <w:r w:rsidRPr="00B84826">
        <w:rPr>
          <w:color w:val="231F20"/>
          <w:sz w:val="24"/>
        </w:rPr>
        <w:t>medical</w:t>
      </w:r>
      <w:r w:rsidRPr="00B84826">
        <w:rPr>
          <w:color w:val="231F20"/>
          <w:spacing w:val="-11"/>
          <w:sz w:val="24"/>
        </w:rPr>
        <w:t xml:space="preserve"> </w:t>
      </w:r>
      <w:r w:rsidRPr="00B84826">
        <w:rPr>
          <w:color w:val="231F20"/>
          <w:sz w:val="24"/>
        </w:rPr>
        <w:t>attention.</w:t>
      </w:r>
      <w:r w:rsidRPr="00B84826">
        <w:rPr>
          <w:color w:val="231F20"/>
          <w:spacing w:val="-11"/>
          <w:sz w:val="24"/>
        </w:rPr>
        <w:t xml:space="preserve"> </w:t>
      </w:r>
      <w:r w:rsidRPr="00B84826">
        <w:rPr>
          <w:color w:val="231F20"/>
          <w:sz w:val="24"/>
        </w:rPr>
        <w:t>He</w:t>
      </w:r>
      <w:r w:rsidRPr="00B84826">
        <w:rPr>
          <w:color w:val="231F20"/>
          <w:spacing w:val="-10"/>
          <w:sz w:val="24"/>
        </w:rPr>
        <w:t xml:space="preserve"> </w:t>
      </w:r>
      <w:r w:rsidRPr="00B84826">
        <w:rPr>
          <w:color w:val="231F20"/>
          <w:sz w:val="24"/>
        </w:rPr>
        <w:t>and</w:t>
      </w:r>
      <w:r w:rsidRPr="00B84826">
        <w:rPr>
          <w:color w:val="231F20"/>
          <w:spacing w:val="-10"/>
          <w:sz w:val="24"/>
        </w:rPr>
        <w:t xml:space="preserve"> </w:t>
      </w:r>
      <w:r w:rsidRPr="00B84826">
        <w:rPr>
          <w:color w:val="231F20"/>
          <w:sz w:val="24"/>
        </w:rPr>
        <w:t>his</w:t>
      </w:r>
      <w:r w:rsidRPr="00B84826">
        <w:rPr>
          <w:color w:val="231F20"/>
          <w:spacing w:val="-10"/>
          <w:sz w:val="24"/>
        </w:rPr>
        <w:t xml:space="preserve"> </w:t>
      </w:r>
      <w:r w:rsidRPr="00B84826">
        <w:rPr>
          <w:color w:val="231F20"/>
          <w:sz w:val="24"/>
        </w:rPr>
        <w:t>household</w:t>
      </w:r>
      <w:r w:rsidRPr="00B84826">
        <w:rPr>
          <w:color w:val="231F20"/>
          <w:spacing w:val="-10"/>
          <w:sz w:val="24"/>
        </w:rPr>
        <w:t xml:space="preserve"> </w:t>
      </w:r>
      <w:r w:rsidRPr="00B84826">
        <w:rPr>
          <w:color w:val="231F20"/>
          <w:sz w:val="24"/>
        </w:rPr>
        <w:t>believed</w:t>
      </w:r>
      <w:r w:rsidRPr="00B84826">
        <w:rPr>
          <w:color w:val="231F20"/>
          <w:spacing w:val="-10"/>
          <w:sz w:val="24"/>
        </w:rPr>
        <w:t xml:space="preserve"> </w:t>
      </w:r>
      <w:r w:rsidRPr="00B84826">
        <w:rPr>
          <w:color w:val="231F20"/>
          <w:sz w:val="24"/>
        </w:rPr>
        <w:t>in</w:t>
      </w:r>
      <w:r w:rsidRPr="00B84826">
        <w:rPr>
          <w:color w:val="231F20"/>
          <w:spacing w:val="-10"/>
          <w:sz w:val="24"/>
        </w:rPr>
        <w:t xml:space="preserve"> </w:t>
      </w:r>
      <w:r w:rsidRPr="00B84826">
        <w:rPr>
          <w:color w:val="231F20"/>
          <w:sz w:val="24"/>
        </w:rPr>
        <w:t>Jesus</w:t>
      </w:r>
      <w:r w:rsidRPr="00B84826">
        <w:rPr>
          <w:color w:val="231F20"/>
          <w:spacing w:val="-10"/>
          <w:sz w:val="24"/>
        </w:rPr>
        <w:t xml:space="preserve"> </w:t>
      </w:r>
      <w:r w:rsidRPr="00B84826">
        <w:rPr>
          <w:color w:val="231F20"/>
          <w:sz w:val="24"/>
        </w:rPr>
        <w:t xml:space="preserve">and </w:t>
      </w:r>
      <w:r w:rsidRPr="00B84826">
        <w:rPr>
          <w:color w:val="231F20"/>
          <w:sz w:val="24"/>
        </w:rPr>
        <w:lastRenderedPageBreak/>
        <w:t>were baptized that night. Then he returned them to their</w:t>
      </w:r>
      <w:r w:rsidRPr="00B84826">
        <w:rPr>
          <w:color w:val="231F20"/>
          <w:spacing w:val="-13"/>
          <w:sz w:val="24"/>
        </w:rPr>
        <w:t xml:space="preserve"> </w:t>
      </w:r>
      <w:r w:rsidRPr="00B84826">
        <w:rPr>
          <w:color w:val="231F20"/>
          <w:sz w:val="24"/>
        </w:rPr>
        <w:t>cells.</w:t>
      </w:r>
    </w:p>
    <w:p w:rsidR="00B84826" w:rsidRDefault="00B84826" w:rsidP="00B84826">
      <w:pPr>
        <w:pStyle w:val="ListParagraph"/>
        <w:numPr>
          <w:ilvl w:val="0"/>
          <w:numId w:val="15"/>
        </w:numPr>
        <w:tabs>
          <w:tab w:val="left" w:pos="820"/>
        </w:tabs>
        <w:spacing w:before="62" w:line="249" w:lineRule="auto"/>
        <w:ind w:right="116"/>
        <w:jc w:val="both"/>
        <w:rPr>
          <w:sz w:val="24"/>
        </w:rPr>
      </w:pPr>
      <w:r w:rsidRPr="00B84826">
        <w:rPr>
          <w:noProof/>
          <w:color w:val="231F20"/>
          <w:sz w:val="24"/>
        </w:rPr>
        <mc:AlternateContent>
          <mc:Choice Requires="wps">
            <w:drawing>
              <wp:anchor distT="0" distB="0" distL="0" distR="0" simplePos="0" relativeHeight="251667456" behindDoc="0" locked="0" layoutInCell="1" allowOverlap="1" wp14:anchorId="5CB9F4F4" wp14:editId="64F72CE6">
                <wp:simplePos x="0" y="0"/>
                <wp:positionH relativeFrom="page">
                  <wp:posOffset>1285875</wp:posOffset>
                </wp:positionH>
                <wp:positionV relativeFrom="paragraph">
                  <wp:posOffset>112395</wp:posOffset>
                </wp:positionV>
                <wp:extent cx="5939155" cy="970915"/>
                <wp:effectExtent l="0" t="0" r="23495" b="1968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970915"/>
                        </a:xfrm>
                        <a:prstGeom prst="rect">
                          <a:avLst/>
                        </a:prstGeom>
                        <a:solidFill>
                          <a:srgbClr val="C7C8CA"/>
                        </a:solidFill>
                        <a:ln w="6350">
                          <a:solidFill>
                            <a:srgbClr val="231F20"/>
                          </a:solidFill>
                          <a:prstDash val="solid"/>
                          <a:miter lim="800000"/>
                          <a:headEnd/>
                          <a:tailEnd/>
                        </a:ln>
                      </wps:spPr>
                      <wps:txbx>
                        <w:txbxContent>
                          <w:p w:rsidR="00B84826" w:rsidRDefault="00B84826" w:rsidP="00B84826">
                            <w:pPr>
                              <w:spacing w:before="186" w:line="249" w:lineRule="auto"/>
                              <w:ind w:left="630" w:right="194" w:hanging="360"/>
                              <w:rPr>
                                <w:sz w:val="24"/>
                              </w:rPr>
                            </w:pPr>
                            <w:r>
                              <w:rPr>
                                <w:b/>
                                <w:color w:val="231F20"/>
                                <w:sz w:val="24"/>
                              </w:rPr>
                              <w:t xml:space="preserve">RECOMMENDED READING FOR TEACHERS: </w:t>
                            </w:r>
                            <w:r>
                              <w:rPr>
                                <w:color w:val="231F20"/>
                                <w:sz w:val="24"/>
                              </w:rPr>
                              <w:t>See the articles “</w:t>
                            </w:r>
                            <w:hyperlink r:id="rId20">
                              <w:r>
                                <w:rPr>
                                  <w:b/>
                                  <w:color w:val="FF0000"/>
                                  <w:sz w:val="24"/>
                                  <w:u w:val="thick" w:color="FF0000"/>
                                </w:rPr>
                                <w:t>Baptism and the</w:t>
                              </w:r>
                            </w:hyperlink>
                            <w:r>
                              <w:rPr>
                                <w:b/>
                                <w:color w:val="FF0000"/>
                                <w:sz w:val="24"/>
                                <w:u w:val="thick" w:color="FF0000"/>
                              </w:rPr>
                              <w:t xml:space="preserve"> </w:t>
                            </w:r>
                            <w:hyperlink r:id="rId21">
                              <w:r>
                                <w:rPr>
                                  <w:b/>
                                  <w:color w:val="FF0000"/>
                                  <w:sz w:val="24"/>
                                  <w:u w:val="thick" w:color="FF0000"/>
                                </w:rPr>
                                <w:t>Philippian Jailer</w:t>
                              </w:r>
                            </w:hyperlink>
                            <w:r>
                              <w:rPr>
                                <w:color w:val="231F20"/>
                                <w:sz w:val="24"/>
                              </w:rPr>
                              <w:t>” by Dave Miller and “</w:t>
                            </w:r>
                            <w:hyperlink r:id="rId22">
                              <w:r>
                                <w:rPr>
                                  <w:b/>
                                  <w:color w:val="FF0000"/>
                                  <w:sz w:val="24"/>
                                  <w:u w:val="thick" w:color="FF0000"/>
                                </w:rPr>
                                <w:t>One Question, Three Different Answers</w:t>
                              </w:r>
                            </w:hyperlink>
                            <w:r>
                              <w:rPr>
                                <w:color w:val="231F20"/>
                                <w:sz w:val="24"/>
                              </w:rPr>
                              <w:t xml:space="preserve">”     by Eric Lyons on the Apologetics Press </w:t>
                            </w:r>
                            <w:r>
                              <w:rPr>
                                <w:color w:val="231F20"/>
                                <w:spacing w:val="-5"/>
                                <w:sz w:val="24"/>
                              </w:rPr>
                              <w:t xml:space="preserve">Web </w:t>
                            </w:r>
                            <w:r>
                              <w:rPr>
                                <w:color w:val="231F20"/>
                                <w:sz w:val="24"/>
                              </w:rPr>
                              <w:t xml:space="preserve">site for discussion about the specifics </w:t>
                            </w:r>
                            <w:r>
                              <w:rPr>
                                <w:color w:val="231F20"/>
                                <w:spacing w:val="2"/>
                                <w:sz w:val="24"/>
                              </w:rPr>
                              <w:t xml:space="preserve">and </w:t>
                            </w:r>
                            <w:r>
                              <w:rPr>
                                <w:color w:val="231F20"/>
                                <w:sz w:val="24"/>
                              </w:rPr>
                              <w:t xml:space="preserve">implications of the jailer’s </w:t>
                            </w:r>
                            <w:r>
                              <w:rPr>
                                <w:color w:val="231F20"/>
                                <w:spacing w:val="16"/>
                                <w:sz w:val="24"/>
                              </w:rPr>
                              <w:t xml:space="preserve"> </w:t>
                            </w:r>
                            <w:r>
                              <w:rPr>
                                <w:color w:val="231F20"/>
                                <w:sz w:val="24"/>
                              </w:rPr>
                              <w:t>conversion.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101.25pt;margin-top:8.85pt;width:467.65pt;height:76.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" fillcolor="#c7c8ca" strokecolor="#231f20" strokeweight=".5pt">
                <v:textbox inset="0,0,0,0">
                  <w:txbxContent>
                    <w:p w:rsidR="00B84826" w:rsidRDefault="00B84826" w:rsidP="00B84826">
                      <w:pPr>
                        <w:spacing w:before="186" w:line="249" w:lineRule="auto"/>
                        <w:ind w:left="630" w:right="194" w:hanging="360"/>
                        <w:rPr>
                          <w:sz w:val="24"/>
                        </w:rPr>
                      </w:pPr>
                      <w:r>
                        <w:rPr>
                          <w:b/>
                          <w:color w:val="231F20"/>
                          <w:sz w:val="24"/>
                        </w:rPr>
                        <w:t xml:space="preserve">RECOMMENDED READING FOR TEACHERS: </w:t>
                      </w:r>
                      <w:r>
                        <w:rPr>
                          <w:color w:val="231F20"/>
                          <w:sz w:val="24"/>
                        </w:rPr>
                        <w:t>See the articles “</w:t>
                      </w:r>
                      <w:hyperlink r:id="rId23">
                        <w:r>
                          <w:rPr>
                            <w:b/>
                            <w:color w:val="FF0000"/>
                            <w:sz w:val="24"/>
                            <w:u w:val="thick" w:color="FF0000"/>
                          </w:rPr>
                          <w:t>Baptism and the</w:t>
                        </w:r>
                      </w:hyperlink>
                      <w:r>
                        <w:rPr>
                          <w:b/>
                          <w:color w:val="FF0000"/>
                          <w:sz w:val="24"/>
                          <w:u w:val="thick" w:color="FF0000"/>
                        </w:rPr>
                        <w:t xml:space="preserve"> </w:t>
                      </w:r>
                      <w:hyperlink r:id="rId24">
                        <w:r>
                          <w:rPr>
                            <w:b/>
                            <w:color w:val="FF0000"/>
                            <w:sz w:val="24"/>
                            <w:u w:val="thick" w:color="FF0000"/>
                          </w:rPr>
                          <w:t>Philippian Jailer</w:t>
                        </w:r>
                      </w:hyperlink>
                      <w:r>
                        <w:rPr>
                          <w:color w:val="231F20"/>
                          <w:sz w:val="24"/>
                        </w:rPr>
                        <w:t>” by Dave Miller and “</w:t>
                      </w:r>
                      <w:hyperlink r:id="rId25">
                        <w:r>
                          <w:rPr>
                            <w:b/>
                            <w:color w:val="FF0000"/>
                            <w:sz w:val="24"/>
                            <w:u w:val="thick" w:color="FF0000"/>
                          </w:rPr>
                          <w:t>One Question, Three Different Answers</w:t>
                        </w:r>
                      </w:hyperlink>
                      <w:r>
                        <w:rPr>
                          <w:color w:val="231F20"/>
                          <w:sz w:val="24"/>
                        </w:rPr>
                        <w:t xml:space="preserve">”     by Eric Lyons on the Apologetics Press </w:t>
                      </w:r>
                      <w:r>
                        <w:rPr>
                          <w:color w:val="231F20"/>
                          <w:spacing w:val="-5"/>
                          <w:sz w:val="24"/>
                        </w:rPr>
                        <w:t xml:space="preserve">Web </w:t>
                      </w:r>
                      <w:r>
                        <w:rPr>
                          <w:color w:val="231F20"/>
                          <w:sz w:val="24"/>
                        </w:rPr>
                        <w:t xml:space="preserve">site for discussion about the specifics </w:t>
                      </w:r>
                      <w:r>
                        <w:rPr>
                          <w:color w:val="231F20"/>
                          <w:spacing w:val="2"/>
                          <w:sz w:val="24"/>
                        </w:rPr>
                        <w:t xml:space="preserve">and </w:t>
                      </w:r>
                      <w:r>
                        <w:rPr>
                          <w:color w:val="231F20"/>
                          <w:sz w:val="24"/>
                        </w:rPr>
                        <w:t xml:space="preserve">implications of the jailer’s </w:t>
                      </w:r>
                      <w:r>
                        <w:rPr>
                          <w:color w:val="231F20"/>
                          <w:spacing w:val="16"/>
                          <w:sz w:val="24"/>
                        </w:rPr>
                        <w:t xml:space="preserve"> </w:t>
                      </w:r>
                      <w:r>
                        <w:rPr>
                          <w:color w:val="231F20"/>
                          <w:sz w:val="24"/>
                        </w:rPr>
                        <w:t>conversion.</w:t>
                      </w:r>
                    </w:p>
                  </w:txbxContent>
                </v:textbox>
                <w10:wrap type="topAndBottom" anchorx="page"/>
              </v:shape>
            </w:pict>
          </mc:Fallback>
        </mc:AlternateContent>
      </w:r>
      <w:r>
        <w:rPr>
          <w:color w:val="231F20"/>
          <w:sz w:val="24"/>
        </w:rPr>
        <w:t>The</w:t>
      </w:r>
      <w:r w:rsidRPr="00B84826">
        <w:rPr>
          <w:color w:val="231F20"/>
          <w:sz w:val="24"/>
        </w:rPr>
        <w:t xml:space="preserve"> </w:t>
      </w:r>
      <w:r>
        <w:rPr>
          <w:color w:val="231F20"/>
          <w:sz w:val="24"/>
        </w:rPr>
        <w:t>next</w:t>
      </w:r>
      <w:r w:rsidRPr="00B84826">
        <w:rPr>
          <w:color w:val="231F20"/>
          <w:sz w:val="24"/>
        </w:rPr>
        <w:t xml:space="preserve"> </w:t>
      </w:r>
      <w:r>
        <w:rPr>
          <w:color w:val="231F20"/>
          <w:sz w:val="24"/>
        </w:rPr>
        <w:t>morning,</w:t>
      </w:r>
      <w:r w:rsidRPr="00B84826">
        <w:rPr>
          <w:color w:val="231F20"/>
          <w:sz w:val="24"/>
        </w:rPr>
        <w:t xml:space="preserve"> </w:t>
      </w:r>
      <w:r>
        <w:rPr>
          <w:color w:val="231F20"/>
          <w:sz w:val="24"/>
        </w:rPr>
        <w:t>the</w:t>
      </w:r>
      <w:r w:rsidRPr="00B84826">
        <w:rPr>
          <w:color w:val="231F20"/>
          <w:sz w:val="24"/>
        </w:rPr>
        <w:t xml:space="preserve"> </w:t>
      </w:r>
      <w:r>
        <w:rPr>
          <w:color w:val="231F20"/>
          <w:sz w:val="24"/>
        </w:rPr>
        <w:t>Roman</w:t>
      </w:r>
      <w:r w:rsidRPr="00B84826">
        <w:rPr>
          <w:color w:val="231F20"/>
          <w:sz w:val="24"/>
        </w:rPr>
        <w:t xml:space="preserve"> </w:t>
      </w:r>
      <w:r>
        <w:rPr>
          <w:color w:val="231F20"/>
          <w:sz w:val="24"/>
        </w:rPr>
        <w:t>officials</w:t>
      </w:r>
      <w:r w:rsidRPr="00B84826">
        <w:rPr>
          <w:color w:val="231F20"/>
          <w:sz w:val="24"/>
        </w:rPr>
        <w:t xml:space="preserve"> </w:t>
      </w:r>
      <w:r>
        <w:rPr>
          <w:color w:val="231F20"/>
          <w:sz w:val="24"/>
        </w:rPr>
        <w:t>wanted</w:t>
      </w:r>
      <w:r w:rsidRPr="00B84826">
        <w:rPr>
          <w:color w:val="231F20"/>
          <w:sz w:val="24"/>
        </w:rPr>
        <w:t xml:space="preserve"> </w:t>
      </w:r>
      <w:r>
        <w:rPr>
          <w:color w:val="231F20"/>
          <w:sz w:val="24"/>
        </w:rPr>
        <w:t>to</w:t>
      </w:r>
      <w:r w:rsidRPr="00B84826">
        <w:rPr>
          <w:color w:val="231F20"/>
          <w:sz w:val="24"/>
        </w:rPr>
        <w:t xml:space="preserve"> </w:t>
      </w:r>
      <w:r>
        <w:rPr>
          <w:color w:val="231F20"/>
          <w:sz w:val="24"/>
        </w:rPr>
        <w:t>let</w:t>
      </w:r>
      <w:r w:rsidRPr="00B84826">
        <w:rPr>
          <w:color w:val="231F20"/>
          <w:sz w:val="24"/>
        </w:rPr>
        <w:t xml:space="preserve"> </w:t>
      </w:r>
      <w:r>
        <w:rPr>
          <w:color w:val="231F20"/>
          <w:sz w:val="24"/>
        </w:rPr>
        <w:t>Paul</w:t>
      </w:r>
      <w:r w:rsidRPr="00B84826">
        <w:rPr>
          <w:color w:val="231F20"/>
          <w:sz w:val="24"/>
        </w:rPr>
        <w:t xml:space="preserve"> </w:t>
      </w:r>
      <w:r>
        <w:rPr>
          <w:color w:val="231F20"/>
          <w:sz w:val="24"/>
        </w:rPr>
        <w:t>and</w:t>
      </w:r>
      <w:r w:rsidRPr="00B84826">
        <w:rPr>
          <w:color w:val="231F20"/>
          <w:sz w:val="24"/>
        </w:rPr>
        <w:t xml:space="preserve"> </w:t>
      </w:r>
      <w:r>
        <w:rPr>
          <w:color w:val="231F20"/>
          <w:sz w:val="24"/>
        </w:rPr>
        <w:t>Silas</w:t>
      </w:r>
      <w:r w:rsidRPr="00B84826">
        <w:rPr>
          <w:color w:val="231F20"/>
          <w:sz w:val="24"/>
        </w:rPr>
        <w:t xml:space="preserve"> </w:t>
      </w:r>
      <w:r>
        <w:rPr>
          <w:color w:val="231F20"/>
          <w:sz w:val="24"/>
        </w:rPr>
        <w:t>go</w:t>
      </w:r>
      <w:r w:rsidRPr="00B84826">
        <w:rPr>
          <w:color w:val="231F20"/>
          <w:sz w:val="24"/>
        </w:rPr>
        <w:t xml:space="preserve"> </w:t>
      </w:r>
      <w:r>
        <w:rPr>
          <w:color w:val="231F20"/>
          <w:sz w:val="24"/>
        </w:rPr>
        <w:t>quietly;</w:t>
      </w:r>
      <w:r w:rsidRPr="00B84826">
        <w:rPr>
          <w:color w:val="231F20"/>
          <w:sz w:val="24"/>
        </w:rPr>
        <w:t xml:space="preserve"> </w:t>
      </w:r>
      <w:r>
        <w:rPr>
          <w:color w:val="231F20"/>
          <w:sz w:val="24"/>
        </w:rPr>
        <w:t>maybe</w:t>
      </w:r>
      <w:r w:rsidRPr="00B84826">
        <w:rPr>
          <w:color w:val="231F20"/>
          <w:sz w:val="24"/>
        </w:rPr>
        <w:t xml:space="preserve"> </w:t>
      </w:r>
      <w:r>
        <w:rPr>
          <w:color w:val="231F20"/>
          <w:sz w:val="24"/>
        </w:rPr>
        <w:t>the</w:t>
      </w:r>
      <w:r w:rsidRPr="00B84826">
        <w:rPr>
          <w:color w:val="231F20"/>
          <w:sz w:val="24"/>
        </w:rPr>
        <w:t xml:space="preserve"> </w:t>
      </w:r>
      <w:r>
        <w:rPr>
          <w:color w:val="231F20"/>
          <w:sz w:val="24"/>
        </w:rPr>
        <w:t>earthquake had frightened them, too. But Paul refused to leave the prison. He accused them of allowing “</w:t>
      </w:r>
      <w:proofErr w:type="spellStart"/>
      <w:r>
        <w:rPr>
          <w:color w:val="231F20"/>
          <w:sz w:val="24"/>
        </w:rPr>
        <w:t>uncondemned</w:t>
      </w:r>
      <w:proofErr w:type="spellEnd"/>
      <w:r>
        <w:rPr>
          <w:color w:val="231F20"/>
          <w:sz w:val="24"/>
        </w:rPr>
        <w:t>”</w:t>
      </w:r>
      <w:r w:rsidRPr="00B84826">
        <w:rPr>
          <w:color w:val="231F20"/>
          <w:sz w:val="24"/>
        </w:rPr>
        <w:t xml:space="preserve"> </w:t>
      </w:r>
      <w:r>
        <w:rPr>
          <w:color w:val="231F20"/>
          <w:sz w:val="24"/>
        </w:rPr>
        <w:t>Roman</w:t>
      </w:r>
      <w:r w:rsidRPr="00B84826">
        <w:rPr>
          <w:color w:val="231F20"/>
          <w:sz w:val="24"/>
        </w:rPr>
        <w:t xml:space="preserve"> </w:t>
      </w:r>
      <w:r>
        <w:rPr>
          <w:color w:val="231F20"/>
          <w:sz w:val="24"/>
        </w:rPr>
        <w:t>citizens</w:t>
      </w:r>
      <w:r w:rsidRPr="00B84826">
        <w:rPr>
          <w:color w:val="231F20"/>
          <w:sz w:val="24"/>
        </w:rPr>
        <w:t xml:space="preserve"> </w:t>
      </w:r>
      <w:r>
        <w:rPr>
          <w:color w:val="231F20"/>
          <w:sz w:val="24"/>
        </w:rPr>
        <w:t>to</w:t>
      </w:r>
      <w:r w:rsidRPr="00B84826">
        <w:rPr>
          <w:color w:val="231F20"/>
          <w:sz w:val="24"/>
        </w:rPr>
        <w:t xml:space="preserve"> </w:t>
      </w:r>
      <w:r>
        <w:rPr>
          <w:color w:val="231F20"/>
          <w:sz w:val="24"/>
        </w:rPr>
        <w:t>be</w:t>
      </w:r>
      <w:r w:rsidRPr="00B84826">
        <w:rPr>
          <w:color w:val="231F20"/>
          <w:sz w:val="24"/>
        </w:rPr>
        <w:t xml:space="preserve"> </w:t>
      </w:r>
      <w:r>
        <w:rPr>
          <w:color w:val="231F20"/>
          <w:sz w:val="24"/>
        </w:rPr>
        <w:t>beaten,</w:t>
      </w:r>
      <w:r w:rsidRPr="00B84826">
        <w:rPr>
          <w:color w:val="231F20"/>
          <w:sz w:val="24"/>
        </w:rPr>
        <w:t xml:space="preserve"> </w:t>
      </w:r>
      <w:r>
        <w:rPr>
          <w:color w:val="231F20"/>
          <w:sz w:val="24"/>
        </w:rPr>
        <w:t>which</w:t>
      </w:r>
      <w:r w:rsidRPr="00B84826">
        <w:rPr>
          <w:color w:val="231F20"/>
          <w:sz w:val="24"/>
        </w:rPr>
        <w:t xml:space="preserve"> </w:t>
      </w:r>
      <w:r>
        <w:rPr>
          <w:color w:val="231F20"/>
          <w:sz w:val="24"/>
        </w:rPr>
        <w:t>was</w:t>
      </w:r>
      <w:r w:rsidRPr="00B84826">
        <w:rPr>
          <w:color w:val="231F20"/>
          <w:sz w:val="24"/>
        </w:rPr>
        <w:t xml:space="preserve"> </w:t>
      </w:r>
      <w:r>
        <w:rPr>
          <w:color w:val="231F20"/>
          <w:sz w:val="24"/>
        </w:rPr>
        <w:t>against</w:t>
      </w:r>
      <w:r w:rsidRPr="00B84826">
        <w:rPr>
          <w:color w:val="231F20"/>
          <w:sz w:val="24"/>
        </w:rPr>
        <w:t xml:space="preserve"> </w:t>
      </w:r>
      <w:r>
        <w:rPr>
          <w:color w:val="231F20"/>
          <w:sz w:val="24"/>
        </w:rPr>
        <w:t>the</w:t>
      </w:r>
      <w:r w:rsidRPr="00B84826">
        <w:rPr>
          <w:color w:val="231F20"/>
          <w:sz w:val="24"/>
        </w:rPr>
        <w:t xml:space="preserve"> law, </w:t>
      </w:r>
      <w:r>
        <w:rPr>
          <w:color w:val="231F20"/>
          <w:sz w:val="24"/>
        </w:rPr>
        <w:t>and</w:t>
      </w:r>
      <w:r w:rsidRPr="00B84826">
        <w:rPr>
          <w:color w:val="231F20"/>
          <w:sz w:val="24"/>
        </w:rPr>
        <w:t xml:space="preserve"> </w:t>
      </w:r>
      <w:r>
        <w:rPr>
          <w:color w:val="231F20"/>
          <w:sz w:val="24"/>
        </w:rPr>
        <w:t>said</w:t>
      </w:r>
      <w:r w:rsidRPr="00B84826">
        <w:rPr>
          <w:color w:val="231F20"/>
          <w:sz w:val="24"/>
        </w:rPr>
        <w:t xml:space="preserve"> </w:t>
      </w:r>
      <w:r>
        <w:rPr>
          <w:color w:val="231F20"/>
          <w:sz w:val="24"/>
        </w:rPr>
        <w:t>he</w:t>
      </w:r>
      <w:r w:rsidRPr="00B84826">
        <w:rPr>
          <w:color w:val="231F20"/>
          <w:sz w:val="24"/>
        </w:rPr>
        <w:t xml:space="preserve"> </w:t>
      </w:r>
      <w:r>
        <w:rPr>
          <w:color w:val="231F20"/>
          <w:sz w:val="24"/>
        </w:rPr>
        <w:t>would</w:t>
      </w:r>
      <w:r w:rsidRPr="00B84826">
        <w:rPr>
          <w:color w:val="231F20"/>
          <w:sz w:val="24"/>
        </w:rPr>
        <w:t xml:space="preserve"> </w:t>
      </w:r>
      <w:r>
        <w:rPr>
          <w:color w:val="231F20"/>
          <w:sz w:val="24"/>
        </w:rPr>
        <w:t>not</w:t>
      </w:r>
      <w:r w:rsidRPr="00B84826">
        <w:rPr>
          <w:color w:val="231F20"/>
          <w:sz w:val="24"/>
        </w:rPr>
        <w:t xml:space="preserve"> </w:t>
      </w:r>
      <w:r>
        <w:rPr>
          <w:color w:val="231F20"/>
          <w:sz w:val="24"/>
        </w:rPr>
        <w:t>leave the prison until the officials came to the prison and apologized in person. The officials finally went to the prison and pleaded with Paul and Silas to leave their town. They had neither legal authority nor right to force other Roman citizens to leave a city without a trial. But if these authorities held a trial, their mistake in beating Paul and Silas would have become known to the Roman</w:t>
      </w:r>
      <w:r>
        <w:rPr>
          <w:color w:val="231F20"/>
          <w:spacing w:val="-19"/>
          <w:sz w:val="24"/>
        </w:rPr>
        <w:t xml:space="preserve"> </w:t>
      </w:r>
      <w:r>
        <w:rPr>
          <w:color w:val="231F20"/>
          <w:sz w:val="24"/>
        </w:rPr>
        <w:t>government.</w:t>
      </w:r>
    </w:p>
    <w:p w:rsidR="00B84826" w:rsidRDefault="00B84826" w:rsidP="00B84826">
      <w:pPr>
        <w:pStyle w:val="ListParagraph"/>
        <w:numPr>
          <w:ilvl w:val="0"/>
          <w:numId w:val="15"/>
        </w:numPr>
        <w:tabs>
          <w:tab w:val="left" w:pos="820"/>
        </w:tabs>
        <w:spacing w:before="121" w:line="249" w:lineRule="auto"/>
        <w:ind w:right="117"/>
        <w:jc w:val="both"/>
        <w:rPr>
          <w:sz w:val="24"/>
        </w:rPr>
      </w:pPr>
      <w:r>
        <w:rPr>
          <w:color w:val="231F20"/>
          <w:sz w:val="24"/>
        </w:rPr>
        <w:t xml:space="preserve">Paul and Silas did finally leave the prison, but they did not leave town right </w:t>
      </w:r>
      <w:r>
        <w:rPr>
          <w:color w:val="231F20"/>
          <w:spacing w:val="-4"/>
          <w:sz w:val="24"/>
        </w:rPr>
        <w:t xml:space="preserve">away. </w:t>
      </w:r>
      <w:r>
        <w:rPr>
          <w:color w:val="231F20"/>
          <w:sz w:val="24"/>
        </w:rPr>
        <w:t xml:space="preserve">They went </w:t>
      </w:r>
      <w:proofErr w:type="gramStart"/>
      <w:r>
        <w:rPr>
          <w:color w:val="231F20"/>
          <w:sz w:val="24"/>
        </w:rPr>
        <w:t>to  the</w:t>
      </w:r>
      <w:proofErr w:type="gramEnd"/>
      <w:r>
        <w:rPr>
          <w:color w:val="231F20"/>
          <w:sz w:val="24"/>
        </w:rPr>
        <w:t xml:space="preserve"> house of </w:t>
      </w:r>
      <w:r>
        <w:rPr>
          <w:color w:val="231F20"/>
          <w:spacing w:val="-3"/>
          <w:sz w:val="24"/>
        </w:rPr>
        <w:t xml:space="preserve">Lydia. </w:t>
      </w:r>
      <w:r>
        <w:rPr>
          <w:color w:val="231F20"/>
          <w:sz w:val="24"/>
        </w:rPr>
        <w:t>They could share their story about the earthquake with her and her household, encouraging and being</w:t>
      </w:r>
      <w:r>
        <w:rPr>
          <w:color w:val="231F20"/>
          <w:spacing w:val="-2"/>
          <w:sz w:val="24"/>
        </w:rPr>
        <w:t xml:space="preserve"> </w:t>
      </w:r>
      <w:r>
        <w:rPr>
          <w:color w:val="231F20"/>
          <w:sz w:val="24"/>
        </w:rPr>
        <w:t>encouraged.</w:t>
      </w:r>
    </w:p>
    <w:p w:rsidR="00B84826" w:rsidRDefault="00B84826" w:rsidP="00B84826">
      <w:pPr>
        <w:pStyle w:val="ListParagraph"/>
        <w:numPr>
          <w:ilvl w:val="0"/>
          <w:numId w:val="15"/>
        </w:numPr>
        <w:tabs>
          <w:tab w:val="left" w:pos="820"/>
        </w:tabs>
        <w:spacing w:before="49" w:line="249" w:lineRule="auto"/>
        <w:ind w:right="117"/>
        <w:jc w:val="both"/>
      </w:pPr>
      <w:r w:rsidRPr="00B84826">
        <w:rPr>
          <w:color w:val="231F20"/>
          <w:sz w:val="24"/>
        </w:rPr>
        <w:t>Paul and Silas trusted God even in hard times, even when they were enduring terrible physical suffering.</w:t>
      </w:r>
      <w:r w:rsidRPr="00B84826">
        <w:rPr>
          <w:color w:val="231F20"/>
          <w:spacing w:val="-13"/>
          <w:sz w:val="24"/>
        </w:rPr>
        <w:t xml:space="preserve"> </w:t>
      </w:r>
      <w:r w:rsidRPr="00B84826">
        <w:rPr>
          <w:color w:val="231F20"/>
          <w:sz w:val="24"/>
        </w:rPr>
        <w:t>They</w:t>
      </w:r>
      <w:r w:rsidRPr="00B84826">
        <w:rPr>
          <w:color w:val="231F20"/>
          <w:spacing w:val="-9"/>
          <w:sz w:val="24"/>
        </w:rPr>
        <w:t xml:space="preserve"> </w:t>
      </w:r>
      <w:r w:rsidRPr="00B84826">
        <w:rPr>
          <w:color w:val="231F20"/>
          <w:sz w:val="24"/>
        </w:rPr>
        <w:t>were</w:t>
      </w:r>
      <w:r w:rsidRPr="00B84826">
        <w:rPr>
          <w:color w:val="231F20"/>
          <w:spacing w:val="-8"/>
          <w:sz w:val="24"/>
        </w:rPr>
        <w:t xml:space="preserve"> </w:t>
      </w:r>
      <w:r w:rsidRPr="00B84826">
        <w:rPr>
          <w:color w:val="231F20"/>
          <w:sz w:val="24"/>
        </w:rPr>
        <w:t>willing</w:t>
      </w:r>
      <w:r w:rsidRPr="00B84826">
        <w:rPr>
          <w:color w:val="231F20"/>
          <w:spacing w:val="-8"/>
          <w:sz w:val="24"/>
        </w:rPr>
        <w:t xml:space="preserve"> </w:t>
      </w:r>
      <w:r w:rsidRPr="00B84826">
        <w:rPr>
          <w:color w:val="231F20"/>
          <w:sz w:val="24"/>
        </w:rPr>
        <w:t>to</w:t>
      </w:r>
      <w:r w:rsidRPr="00B84826">
        <w:rPr>
          <w:color w:val="231F20"/>
          <w:spacing w:val="-9"/>
          <w:sz w:val="24"/>
        </w:rPr>
        <w:t xml:space="preserve"> </w:t>
      </w:r>
      <w:r w:rsidRPr="00B84826">
        <w:rPr>
          <w:color w:val="231F20"/>
          <w:sz w:val="24"/>
        </w:rPr>
        <w:t>trust</w:t>
      </w:r>
      <w:r w:rsidRPr="00B84826">
        <w:rPr>
          <w:color w:val="231F20"/>
          <w:spacing w:val="-9"/>
          <w:sz w:val="24"/>
        </w:rPr>
        <w:t xml:space="preserve"> </w:t>
      </w:r>
      <w:r w:rsidRPr="00B84826">
        <w:rPr>
          <w:color w:val="231F20"/>
          <w:sz w:val="24"/>
        </w:rPr>
        <w:t>God</w:t>
      </w:r>
      <w:r w:rsidRPr="00B84826">
        <w:rPr>
          <w:color w:val="231F20"/>
          <w:spacing w:val="-8"/>
          <w:sz w:val="24"/>
        </w:rPr>
        <w:t xml:space="preserve"> </w:t>
      </w:r>
      <w:r w:rsidRPr="00B84826">
        <w:rPr>
          <w:color w:val="231F20"/>
          <w:sz w:val="24"/>
        </w:rPr>
        <w:t>because</w:t>
      </w:r>
      <w:r w:rsidRPr="00B84826">
        <w:rPr>
          <w:color w:val="231F20"/>
          <w:spacing w:val="-8"/>
          <w:sz w:val="24"/>
        </w:rPr>
        <w:t xml:space="preserve"> </w:t>
      </w:r>
      <w:r w:rsidRPr="00B84826">
        <w:rPr>
          <w:color w:val="231F20"/>
          <w:sz w:val="24"/>
        </w:rPr>
        <w:t>He</w:t>
      </w:r>
      <w:r w:rsidRPr="00B84826">
        <w:rPr>
          <w:color w:val="231F20"/>
          <w:spacing w:val="-8"/>
          <w:sz w:val="24"/>
        </w:rPr>
        <w:t xml:space="preserve"> </w:t>
      </w:r>
      <w:r w:rsidRPr="00B84826">
        <w:rPr>
          <w:color w:val="231F20"/>
          <w:sz w:val="24"/>
        </w:rPr>
        <w:t>would</w:t>
      </w:r>
      <w:r w:rsidRPr="00B84826">
        <w:rPr>
          <w:color w:val="231F20"/>
          <w:spacing w:val="-8"/>
          <w:sz w:val="24"/>
        </w:rPr>
        <w:t xml:space="preserve"> </w:t>
      </w:r>
      <w:r w:rsidRPr="00B84826">
        <w:rPr>
          <w:color w:val="231F20"/>
          <w:sz w:val="24"/>
        </w:rPr>
        <w:t>work</w:t>
      </w:r>
      <w:r w:rsidRPr="00B84826">
        <w:rPr>
          <w:color w:val="231F20"/>
          <w:spacing w:val="-8"/>
          <w:sz w:val="24"/>
        </w:rPr>
        <w:t xml:space="preserve"> </w:t>
      </w:r>
      <w:r w:rsidRPr="00B84826">
        <w:rPr>
          <w:color w:val="231F20"/>
          <w:sz w:val="24"/>
        </w:rPr>
        <w:t>everything</w:t>
      </w:r>
      <w:r w:rsidRPr="00B84826">
        <w:rPr>
          <w:color w:val="231F20"/>
          <w:spacing w:val="-9"/>
          <w:sz w:val="24"/>
        </w:rPr>
        <w:t xml:space="preserve"> </w:t>
      </w:r>
      <w:r w:rsidRPr="00B84826">
        <w:rPr>
          <w:color w:val="231F20"/>
          <w:sz w:val="24"/>
        </w:rPr>
        <w:t>out</w:t>
      </w:r>
      <w:r w:rsidRPr="00B84826">
        <w:rPr>
          <w:color w:val="231F20"/>
          <w:spacing w:val="-8"/>
          <w:sz w:val="24"/>
        </w:rPr>
        <w:t xml:space="preserve"> </w:t>
      </w:r>
      <w:r w:rsidRPr="00B84826">
        <w:rPr>
          <w:color w:val="231F20"/>
          <w:sz w:val="24"/>
        </w:rPr>
        <w:t>for</w:t>
      </w:r>
      <w:r w:rsidRPr="00B84826">
        <w:rPr>
          <w:color w:val="231F20"/>
          <w:spacing w:val="-8"/>
          <w:sz w:val="24"/>
        </w:rPr>
        <w:t xml:space="preserve"> </w:t>
      </w:r>
      <w:r w:rsidRPr="00B84826">
        <w:rPr>
          <w:color w:val="231F20"/>
          <w:sz w:val="24"/>
        </w:rPr>
        <w:t>their</w:t>
      </w:r>
      <w:r w:rsidRPr="00B84826">
        <w:rPr>
          <w:color w:val="231F20"/>
          <w:spacing w:val="-9"/>
          <w:sz w:val="24"/>
        </w:rPr>
        <w:t xml:space="preserve"> </w:t>
      </w:r>
      <w:r w:rsidRPr="00B84826">
        <w:rPr>
          <w:color w:val="231F20"/>
          <w:sz w:val="24"/>
        </w:rPr>
        <w:t>good</w:t>
      </w:r>
      <w:r w:rsidRPr="00B84826">
        <w:rPr>
          <w:color w:val="231F20"/>
          <w:spacing w:val="-8"/>
          <w:sz w:val="24"/>
        </w:rPr>
        <w:t xml:space="preserve"> </w:t>
      </w:r>
      <w:r w:rsidRPr="00B84826">
        <w:rPr>
          <w:color w:val="231F20"/>
          <w:sz w:val="24"/>
        </w:rPr>
        <w:t>(and for the benefit of the Church as a whole). What can I do when bad things happen to me? I can</w:t>
      </w:r>
      <w:r w:rsidRPr="00B84826">
        <w:rPr>
          <w:color w:val="231F20"/>
          <w:spacing w:val="8"/>
          <w:sz w:val="24"/>
        </w:rPr>
        <w:t xml:space="preserve"> </w:t>
      </w:r>
      <w:proofErr w:type="spellStart"/>
      <w:r w:rsidRPr="00B84826">
        <w:rPr>
          <w:color w:val="231F20"/>
          <w:spacing w:val="-4"/>
          <w:sz w:val="24"/>
        </w:rPr>
        <w:t>pray</w:t>
      </w:r>
      <w:proofErr w:type="gramStart"/>
      <w:r w:rsidRPr="00B84826">
        <w:rPr>
          <w:color w:val="231F20"/>
          <w:spacing w:val="-4"/>
          <w:sz w:val="24"/>
        </w:rPr>
        <w:t>,</w:t>
      </w:r>
      <w:r w:rsidRPr="00B84826">
        <w:rPr>
          <w:color w:val="231F20"/>
        </w:rPr>
        <w:t>praise</w:t>
      </w:r>
      <w:proofErr w:type="spellEnd"/>
      <w:proofErr w:type="gramEnd"/>
      <w:r w:rsidRPr="00B84826">
        <w:rPr>
          <w:color w:val="231F20"/>
        </w:rPr>
        <w:t xml:space="preserve"> God, study His Word, and trust Him.</w:t>
      </w:r>
    </w:p>
    <w:p w:rsidR="00B84826" w:rsidRDefault="00B84826" w:rsidP="00B84826">
      <w:pPr>
        <w:pStyle w:val="BodyText"/>
        <w:spacing w:before="11"/>
        <w:rPr>
          <w:sz w:val="26"/>
        </w:rPr>
      </w:pPr>
    </w:p>
    <w:p w:rsidR="00B84826" w:rsidRDefault="00B84826" w:rsidP="00775DFE">
      <w:pPr>
        <w:spacing w:before="240"/>
        <w:jc w:val="both"/>
        <w:rPr>
          <w:rFonts w:ascii="Bookman Old Style"/>
          <w:color w:val="FF9900"/>
          <w:sz w:val="28"/>
        </w:rPr>
      </w:pPr>
    </w:p>
    <w:p w:rsidR="00B84826" w:rsidRDefault="00B84826" w:rsidP="00775DFE">
      <w:pPr>
        <w:spacing w:before="240"/>
        <w:jc w:val="both"/>
        <w:rPr>
          <w:rFonts w:ascii="Bookman Old Style"/>
          <w:color w:val="FF9900"/>
          <w:sz w:val="28"/>
        </w:rPr>
      </w:pPr>
    </w:p>
    <w:p w:rsidR="00B84826" w:rsidRDefault="00B84826" w:rsidP="00775DFE">
      <w:pPr>
        <w:spacing w:before="240"/>
        <w:jc w:val="both"/>
        <w:rPr>
          <w:rFonts w:ascii="Bookman Old Style"/>
          <w:color w:val="FF9900"/>
          <w:sz w:val="28"/>
        </w:rPr>
      </w:pP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30F14" w:rsidRPr="0010788F"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FA681B">
        <w:rPr>
          <w:sz w:val="24"/>
        </w:rPr>
        <w:t xml:space="preserve"> File will be labeled “13.”</w:t>
      </w:r>
    </w:p>
    <w:p w:rsidR="0051129F" w:rsidRPr="001A4CFF" w:rsidRDefault="0051129F" w:rsidP="001A4CFF">
      <w:pPr>
        <w:pStyle w:val="ListParagraph"/>
        <w:numPr>
          <w:ilvl w:val="0"/>
          <w:numId w:val="6"/>
        </w:numPr>
        <w:tabs>
          <w:tab w:val="left" w:pos="819"/>
        </w:tabs>
        <w:spacing w:line="249" w:lineRule="auto"/>
        <w:jc w:val="both"/>
        <w:rPr>
          <w:rFonts w:ascii="Bookman Old Style"/>
          <w:color w:val="FF9900"/>
          <w:sz w:val="28"/>
        </w:rPr>
      </w:pPr>
      <w:r w:rsidRPr="001A4CFF">
        <w:rPr>
          <w:rFonts w:ascii="Bookman Old Style"/>
          <w:color w:val="FF9900"/>
          <w:sz w:val="28"/>
        </w:rPr>
        <w:br w:type="page"/>
      </w:r>
    </w:p>
    <w:p w:rsidR="0003732D" w:rsidRPr="00775DFE" w:rsidRDefault="0003732D" w:rsidP="00775DFE">
      <w:pPr>
        <w:spacing w:before="240" w:after="240"/>
        <w:jc w:val="both"/>
        <w:rPr>
          <w:rFonts w:ascii="Bookman Old Style"/>
          <w:color w:val="FF9900"/>
          <w:sz w:val="28"/>
        </w:rPr>
      </w:pPr>
      <w:r>
        <w:rPr>
          <w:rFonts w:ascii="Bookman Old Style"/>
          <w:color w:val="FF9900"/>
          <w:sz w:val="28"/>
        </w:rPr>
        <w:lastRenderedPageBreak/>
        <w:t>SONGS AND FINGERPLAY</w:t>
      </w:r>
      <w:r w:rsidR="00F37D7E">
        <w:rPr>
          <w:rFonts w:ascii="Bookman Old Style"/>
          <w:color w:val="FF9900"/>
          <w:sz w:val="28"/>
        </w:rPr>
        <w:t>S:</w:t>
      </w:r>
    </w:p>
    <w:p w:rsidR="005723F4" w:rsidRPr="005723F4" w:rsidRDefault="005723F4" w:rsidP="005723F4">
      <w:pPr>
        <w:spacing w:before="229"/>
        <w:ind w:left="1339" w:right="1000"/>
        <w:jc w:val="center"/>
        <w:outlineLvl w:val="3"/>
        <w:rPr>
          <w:b/>
          <w:bCs/>
          <w:sz w:val="24"/>
          <w:szCs w:val="24"/>
        </w:rPr>
      </w:pPr>
      <w:r w:rsidRPr="005723F4">
        <w:rPr>
          <w:b/>
          <w:bCs/>
          <w:color w:val="231F20"/>
          <w:sz w:val="24"/>
          <w:szCs w:val="24"/>
        </w:rPr>
        <w:t xml:space="preserve">“THE TWELVE </w:t>
      </w:r>
      <w:bookmarkStart w:id="0" w:name="_bookmark1"/>
      <w:bookmarkEnd w:id="0"/>
      <w:r w:rsidR="00B84826">
        <w:rPr>
          <w:b/>
          <w:bCs/>
          <w:color w:val="231F20"/>
          <w:sz w:val="24"/>
          <w:szCs w:val="24"/>
        </w:rPr>
        <w:t xml:space="preserve">APOSTLES” </w:t>
      </w:r>
    </w:p>
    <w:p w:rsidR="005723F4" w:rsidRPr="005723F4" w:rsidRDefault="005723F4" w:rsidP="005723F4">
      <w:pPr>
        <w:spacing w:before="11" w:line="249" w:lineRule="auto"/>
        <w:ind w:left="4164" w:right="3822" w:hanging="1"/>
        <w:jc w:val="center"/>
        <w:rPr>
          <w:sz w:val="24"/>
          <w:szCs w:val="24"/>
        </w:rPr>
      </w:pPr>
      <w:r w:rsidRPr="005723F4">
        <w:rPr>
          <w:color w:val="231F20"/>
          <w:sz w:val="24"/>
          <w:szCs w:val="24"/>
        </w:rPr>
        <w:t xml:space="preserve">Author: Unknown* (Tune: “Jesus </w:t>
      </w:r>
      <w:proofErr w:type="gramStart"/>
      <w:r w:rsidRPr="005723F4">
        <w:rPr>
          <w:color w:val="231F20"/>
          <w:sz w:val="24"/>
          <w:szCs w:val="24"/>
        </w:rPr>
        <w:t>Loves</w:t>
      </w:r>
      <w:proofErr w:type="gramEnd"/>
      <w:r w:rsidRPr="005723F4">
        <w:rPr>
          <w:color w:val="231F20"/>
          <w:spacing w:val="-11"/>
          <w:sz w:val="24"/>
          <w:szCs w:val="24"/>
        </w:rPr>
        <w:t xml:space="preserve"> </w:t>
      </w:r>
      <w:r w:rsidRPr="005723F4">
        <w:rPr>
          <w:color w:val="231F20"/>
          <w:sz w:val="24"/>
          <w:szCs w:val="24"/>
        </w:rPr>
        <w:t>me”)</w:t>
      </w:r>
    </w:p>
    <w:p w:rsidR="005723F4" w:rsidRPr="005723F4" w:rsidRDefault="005723F4" w:rsidP="005723F4">
      <w:pPr>
        <w:spacing w:before="121" w:line="249" w:lineRule="auto"/>
        <w:ind w:left="3675" w:right="3693" w:hanging="1"/>
        <w:jc w:val="center"/>
        <w:rPr>
          <w:sz w:val="24"/>
          <w:szCs w:val="24"/>
        </w:rPr>
      </w:pPr>
      <w:r w:rsidRPr="005723F4">
        <w:rPr>
          <w:color w:val="231F20"/>
          <w:sz w:val="24"/>
          <w:szCs w:val="24"/>
        </w:rPr>
        <w:t xml:space="preserve">Jesus called them one by one, </w:t>
      </w:r>
      <w:r w:rsidRPr="005723F4">
        <w:rPr>
          <w:color w:val="231F20"/>
          <w:spacing w:val="-3"/>
          <w:sz w:val="24"/>
          <w:szCs w:val="24"/>
        </w:rPr>
        <w:t xml:space="preserve">Peter, Andrew, </w:t>
      </w:r>
      <w:r w:rsidRPr="005723F4">
        <w:rPr>
          <w:color w:val="231F20"/>
          <w:sz w:val="24"/>
          <w:szCs w:val="24"/>
        </w:rPr>
        <w:t>James, and</w:t>
      </w:r>
      <w:r w:rsidRPr="005723F4">
        <w:rPr>
          <w:color w:val="231F20"/>
          <w:spacing w:val="-15"/>
          <w:sz w:val="24"/>
          <w:szCs w:val="24"/>
        </w:rPr>
        <w:t xml:space="preserve"> </w:t>
      </w:r>
      <w:r w:rsidRPr="005723F4">
        <w:rPr>
          <w:color w:val="231F20"/>
          <w:sz w:val="24"/>
          <w:szCs w:val="24"/>
        </w:rPr>
        <w:t xml:space="preserve">John; </w:t>
      </w:r>
      <w:proofErr w:type="gramStart"/>
      <w:r w:rsidRPr="005723F4">
        <w:rPr>
          <w:color w:val="231F20"/>
          <w:sz w:val="24"/>
          <w:szCs w:val="24"/>
        </w:rPr>
        <w:t>Next</w:t>
      </w:r>
      <w:proofErr w:type="gramEnd"/>
      <w:r w:rsidRPr="005723F4">
        <w:rPr>
          <w:color w:val="231F20"/>
          <w:sz w:val="24"/>
          <w:szCs w:val="24"/>
        </w:rPr>
        <w:t xml:space="preserve"> came Phillip, Thomas,</w:t>
      </w:r>
      <w:r w:rsidRPr="005723F4">
        <w:rPr>
          <w:color w:val="231F20"/>
          <w:spacing w:val="-16"/>
          <w:sz w:val="24"/>
          <w:szCs w:val="24"/>
        </w:rPr>
        <w:t xml:space="preserve"> </w:t>
      </w:r>
      <w:r w:rsidRPr="005723F4">
        <w:rPr>
          <w:color w:val="231F20"/>
          <w:sz w:val="24"/>
          <w:szCs w:val="24"/>
        </w:rPr>
        <w:t>too, Matthew and</w:t>
      </w:r>
      <w:r w:rsidRPr="005723F4">
        <w:rPr>
          <w:color w:val="231F20"/>
          <w:spacing w:val="-23"/>
          <w:sz w:val="24"/>
          <w:szCs w:val="24"/>
        </w:rPr>
        <w:t xml:space="preserve"> </w:t>
      </w:r>
      <w:r w:rsidRPr="005723F4">
        <w:rPr>
          <w:color w:val="231F20"/>
          <w:sz w:val="24"/>
          <w:szCs w:val="24"/>
        </w:rPr>
        <w:t>Bartholomew.</w:t>
      </w:r>
    </w:p>
    <w:p w:rsidR="005723F4" w:rsidRPr="005723F4" w:rsidRDefault="005723F4" w:rsidP="005723F4">
      <w:pPr>
        <w:spacing w:before="1"/>
        <w:rPr>
          <w:sz w:val="25"/>
          <w:szCs w:val="24"/>
        </w:rPr>
      </w:pPr>
    </w:p>
    <w:p w:rsidR="005723F4" w:rsidRPr="005723F4" w:rsidRDefault="005723F4" w:rsidP="005723F4">
      <w:pPr>
        <w:spacing w:before="1" w:line="249" w:lineRule="auto"/>
        <w:ind w:left="3400" w:right="3418"/>
        <w:jc w:val="center"/>
        <w:rPr>
          <w:sz w:val="24"/>
          <w:szCs w:val="24"/>
        </w:rPr>
      </w:pPr>
      <w:r w:rsidRPr="005723F4">
        <w:rPr>
          <w:color w:val="231F20"/>
          <w:sz w:val="24"/>
          <w:szCs w:val="24"/>
        </w:rPr>
        <w:t>James the one they called “The Less,” Simon, also Thaddeus,</w:t>
      </w:r>
    </w:p>
    <w:p w:rsidR="005723F4" w:rsidRPr="005723F4" w:rsidRDefault="005723F4" w:rsidP="005723F4">
      <w:pPr>
        <w:spacing w:before="1" w:line="249" w:lineRule="auto"/>
        <w:ind w:left="3687" w:right="3704"/>
        <w:jc w:val="center"/>
        <w:rPr>
          <w:sz w:val="24"/>
          <w:szCs w:val="24"/>
        </w:rPr>
      </w:pPr>
      <w:r w:rsidRPr="005723F4">
        <w:rPr>
          <w:color w:val="231F20"/>
          <w:sz w:val="24"/>
          <w:szCs w:val="24"/>
        </w:rPr>
        <w:t>The twelfth apostle Judas made, Jesus was by him betrayed.</w:t>
      </w:r>
    </w:p>
    <w:p w:rsidR="005723F4" w:rsidRPr="005723F4" w:rsidRDefault="005723F4" w:rsidP="005723F4">
      <w:pPr>
        <w:spacing w:before="1"/>
        <w:rPr>
          <w:sz w:val="25"/>
          <w:szCs w:val="24"/>
        </w:rPr>
      </w:pPr>
    </w:p>
    <w:p w:rsidR="005723F4" w:rsidRPr="005723F4" w:rsidRDefault="005723F4" w:rsidP="005723F4">
      <w:pPr>
        <w:spacing w:line="249" w:lineRule="auto"/>
        <w:ind w:left="4125" w:right="4143"/>
        <w:jc w:val="both"/>
        <w:rPr>
          <w:sz w:val="24"/>
          <w:szCs w:val="24"/>
        </w:rPr>
      </w:pPr>
      <w:r w:rsidRPr="005723F4">
        <w:rPr>
          <w:color w:val="231F20"/>
          <w:spacing w:val="-6"/>
          <w:sz w:val="24"/>
          <w:szCs w:val="24"/>
        </w:rPr>
        <w:t xml:space="preserve">Yes, </w:t>
      </w:r>
      <w:r w:rsidRPr="005723F4">
        <w:rPr>
          <w:color w:val="231F20"/>
          <w:sz w:val="24"/>
          <w:szCs w:val="24"/>
        </w:rPr>
        <w:t xml:space="preserve">Jesus called them. </w:t>
      </w:r>
      <w:r w:rsidRPr="005723F4">
        <w:rPr>
          <w:color w:val="231F20"/>
          <w:spacing w:val="-6"/>
          <w:sz w:val="24"/>
          <w:szCs w:val="24"/>
        </w:rPr>
        <w:t xml:space="preserve">Yes, </w:t>
      </w:r>
      <w:r w:rsidRPr="005723F4">
        <w:rPr>
          <w:color w:val="231F20"/>
          <w:sz w:val="24"/>
          <w:szCs w:val="24"/>
        </w:rPr>
        <w:t xml:space="preserve">Jesus called them. </w:t>
      </w:r>
      <w:r w:rsidRPr="005723F4">
        <w:rPr>
          <w:color w:val="231F20"/>
          <w:spacing w:val="-6"/>
          <w:sz w:val="24"/>
          <w:szCs w:val="24"/>
        </w:rPr>
        <w:t xml:space="preserve">Yes, </w:t>
      </w:r>
      <w:r w:rsidRPr="005723F4">
        <w:rPr>
          <w:color w:val="231F20"/>
          <w:sz w:val="24"/>
          <w:szCs w:val="24"/>
        </w:rPr>
        <w:t>Jesus called them.</w:t>
      </w:r>
    </w:p>
    <w:p w:rsidR="005723F4" w:rsidRPr="005723F4" w:rsidRDefault="005723F4" w:rsidP="005723F4">
      <w:pPr>
        <w:spacing w:before="1"/>
        <w:ind w:left="1339" w:right="1358"/>
        <w:jc w:val="center"/>
        <w:rPr>
          <w:sz w:val="24"/>
          <w:szCs w:val="24"/>
        </w:rPr>
      </w:pPr>
      <w:r w:rsidRPr="005723F4">
        <w:rPr>
          <w:color w:val="231F20"/>
          <w:sz w:val="24"/>
          <w:szCs w:val="24"/>
        </w:rPr>
        <w:t>And they all followed Him.</w:t>
      </w:r>
    </w:p>
    <w:p w:rsidR="005723F4" w:rsidRPr="005723F4" w:rsidRDefault="005723F4" w:rsidP="005723F4">
      <w:pPr>
        <w:spacing w:before="1"/>
        <w:rPr>
          <w:sz w:val="26"/>
          <w:szCs w:val="24"/>
        </w:rPr>
      </w:pPr>
    </w:p>
    <w:p w:rsidR="005723F4" w:rsidRPr="005723F4" w:rsidRDefault="005723F4" w:rsidP="005723F4">
      <w:pPr>
        <w:spacing w:line="249" w:lineRule="auto"/>
        <w:ind w:left="3709" w:right="3726" w:hanging="1"/>
        <w:jc w:val="center"/>
        <w:rPr>
          <w:sz w:val="24"/>
          <w:szCs w:val="24"/>
        </w:rPr>
      </w:pPr>
      <w:r w:rsidRPr="005723F4">
        <w:rPr>
          <w:color w:val="231F20"/>
          <w:sz w:val="24"/>
          <w:szCs w:val="24"/>
        </w:rPr>
        <w:t xml:space="preserve">Mathias then took Judas’ place, </w:t>
      </w:r>
      <w:proofErr w:type="gramStart"/>
      <w:r w:rsidRPr="005723F4">
        <w:rPr>
          <w:color w:val="231F20"/>
          <w:spacing w:val="-9"/>
          <w:sz w:val="24"/>
          <w:szCs w:val="24"/>
        </w:rPr>
        <w:t>To</w:t>
      </w:r>
      <w:proofErr w:type="gramEnd"/>
      <w:r w:rsidRPr="005723F4">
        <w:rPr>
          <w:color w:val="231F20"/>
          <w:spacing w:val="-9"/>
          <w:sz w:val="24"/>
          <w:szCs w:val="24"/>
        </w:rPr>
        <w:t xml:space="preserve"> </w:t>
      </w:r>
      <w:r w:rsidRPr="005723F4">
        <w:rPr>
          <w:color w:val="231F20"/>
          <w:sz w:val="24"/>
          <w:szCs w:val="24"/>
        </w:rPr>
        <w:t>preach to men of every race.</w:t>
      </w:r>
    </w:p>
    <w:p w:rsidR="005723F4" w:rsidRPr="005723F4" w:rsidRDefault="005723F4" w:rsidP="005723F4">
      <w:pPr>
        <w:spacing w:before="1" w:line="249" w:lineRule="auto"/>
        <w:ind w:left="3400" w:right="3417"/>
        <w:jc w:val="center"/>
        <w:rPr>
          <w:sz w:val="24"/>
          <w:szCs w:val="24"/>
        </w:rPr>
      </w:pPr>
      <w:r w:rsidRPr="005723F4">
        <w:rPr>
          <w:color w:val="231F20"/>
          <w:sz w:val="24"/>
          <w:szCs w:val="24"/>
        </w:rPr>
        <w:t>Paul three preaching trips did make, He went to Rome for Jesus’ sake.</w:t>
      </w:r>
    </w:p>
    <w:p w:rsidR="00775DFE" w:rsidRPr="00775DFE" w:rsidRDefault="00775DFE" w:rsidP="005723F4">
      <w:pPr>
        <w:pStyle w:val="BodyText"/>
        <w:spacing w:before="12" w:line="249" w:lineRule="auto"/>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8D54C8" w:rsidRDefault="008D54C8" w:rsidP="008D54C8">
      <w:pPr>
        <w:pStyle w:val="ListParagraph"/>
        <w:numPr>
          <w:ilvl w:val="0"/>
          <w:numId w:val="19"/>
        </w:numPr>
        <w:spacing w:before="240" w:after="240"/>
        <w:jc w:val="both"/>
        <w:rPr>
          <w:sz w:val="24"/>
          <w:szCs w:val="24"/>
        </w:rPr>
      </w:pPr>
      <w:r w:rsidRPr="008D54C8">
        <w:rPr>
          <w:sz w:val="24"/>
          <w:szCs w:val="24"/>
        </w:rPr>
        <w:t xml:space="preserve">Have NT Binders Completed and ready to give to students. Use these to review the NT. </w:t>
      </w:r>
    </w:p>
    <w:p w:rsidR="00AC033F" w:rsidRPr="008D54C8" w:rsidRDefault="00AC033F" w:rsidP="008D54C8">
      <w:pPr>
        <w:pStyle w:val="ListParagraph"/>
        <w:numPr>
          <w:ilvl w:val="0"/>
          <w:numId w:val="19"/>
        </w:numPr>
        <w:spacing w:before="240" w:after="240"/>
        <w:jc w:val="both"/>
        <w:rPr>
          <w:sz w:val="24"/>
          <w:szCs w:val="24"/>
        </w:rPr>
      </w:pPr>
      <w:r>
        <w:rPr>
          <w:sz w:val="24"/>
          <w:szCs w:val="24"/>
        </w:rPr>
        <w:t>Sing Songs like Paul and Silas. Take Requests</w:t>
      </w:r>
    </w:p>
    <w:p w:rsidR="005C7CEB" w:rsidRDefault="005C7CEB" w:rsidP="00775DFE">
      <w:pPr>
        <w:pStyle w:val="Heading3"/>
        <w:spacing w:before="342"/>
        <w:ind w:left="0"/>
        <w:jc w:val="center"/>
        <w:rPr>
          <w:color w:val="231F20"/>
        </w:rPr>
      </w:pPr>
      <w:r>
        <w:rPr>
          <w:color w:val="231F20"/>
        </w:rPr>
        <w:t>WEDNESDAY NIGHT</w:t>
      </w:r>
    </w:p>
    <w:p w:rsidR="008D54C8" w:rsidRPr="008D54C8" w:rsidRDefault="008D54C8" w:rsidP="008D54C8">
      <w:pPr>
        <w:pStyle w:val="Heading3"/>
        <w:spacing w:before="342"/>
        <w:ind w:left="0"/>
        <w:rPr>
          <w:color w:val="231F20"/>
          <w:sz w:val="28"/>
          <w:szCs w:val="28"/>
        </w:rPr>
      </w:pPr>
      <w:r>
        <w:rPr>
          <w:color w:val="231F20"/>
          <w:sz w:val="28"/>
          <w:szCs w:val="28"/>
        </w:rPr>
        <w:t xml:space="preserve">Note: If the calendar falls for this night to be in August, class is usually cancelled for a singing night. </w:t>
      </w:r>
    </w:p>
    <w:p w:rsidR="0001372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8D54C8" w:rsidRDefault="008D54C8" w:rsidP="008D54C8">
      <w:pPr>
        <w:spacing w:before="118"/>
        <w:ind w:left="1000"/>
        <w:rPr>
          <w:color w:val="231F20"/>
          <w:sz w:val="24"/>
          <w:szCs w:val="24"/>
        </w:rPr>
      </w:pPr>
      <w:r w:rsidRPr="008D54C8">
        <w:rPr>
          <w:color w:val="231F20"/>
          <w:sz w:val="24"/>
          <w:szCs w:val="24"/>
        </w:rPr>
        <w:t xml:space="preserve">Review Sunday’s lesson (see </w:t>
      </w:r>
      <w:hyperlink r:id="rId26">
        <w:r w:rsidRPr="008D54C8">
          <w:rPr>
            <w:sz w:val="24"/>
            <w:szCs w:val="24"/>
            <w:u w:val="single" w:color="0000FF"/>
          </w:rPr>
          <w:t xml:space="preserve">Review Questions </w:t>
        </w:r>
      </w:hyperlink>
      <w:r w:rsidRPr="008D54C8">
        <w:rPr>
          <w:color w:val="231F20"/>
          <w:sz w:val="24"/>
          <w:szCs w:val="24"/>
        </w:rPr>
        <w:t>for example questions).</w:t>
      </w:r>
    </w:p>
    <w:p w:rsidR="005C7CEB"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AC033F" w:rsidRDefault="00B84826" w:rsidP="00AC033F">
      <w:pPr>
        <w:numPr>
          <w:ilvl w:val="0"/>
          <w:numId w:val="17"/>
        </w:numPr>
        <w:tabs>
          <w:tab w:val="left" w:pos="1260"/>
        </w:tabs>
        <w:spacing w:before="11" w:line="249" w:lineRule="auto"/>
        <w:ind w:left="1260" w:right="835"/>
        <w:rPr>
          <w:sz w:val="24"/>
          <w:szCs w:val="24"/>
        </w:rPr>
      </w:pPr>
      <w:r w:rsidRPr="00B84826">
        <w:rPr>
          <w:color w:val="231F20"/>
          <w:sz w:val="24"/>
          <w:szCs w:val="24"/>
          <w:u w:val="single"/>
        </w:rPr>
        <w:t>Make “go and preach” sandals. Trace the children’s feet onto brown</w:t>
      </w:r>
      <w:r w:rsidRPr="00B84826">
        <w:rPr>
          <w:color w:val="231F20"/>
          <w:sz w:val="24"/>
        </w:rPr>
        <w:t xml:space="preserve"> poster board and</w:t>
      </w:r>
      <w:r w:rsidR="008D54C8">
        <w:rPr>
          <w:color w:val="231F20"/>
          <w:sz w:val="24"/>
        </w:rPr>
        <w:t xml:space="preserve"> </w:t>
      </w:r>
      <w:r w:rsidRPr="00B84826">
        <w:rPr>
          <w:color w:val="231F20"/>
          <w:sz w:val="24"/>
          <w:szCs w:val="24"/>
        </w:rPr>
        <w:t>cut it out (or make a basic pattern for everyone’s feet). Cut strips of brown construction paper eight inches long and one inch wide. Staple one end of a strip to the bottom of the “sandal” and loop it over the top of the sandal, leaving space so that children can slide their feet in. Staple the other end of the strip to the bottom of the sandal. Write on the straps, “We will go and tell others about Jesus, like Paul and Silas did.”</w:t>
      </w:r>
    </w:p>
    <w:p w:rsidR="00AC033F" w:rsidRPr="00AC033F" w:rsidRDefault="00AC033F" w:rsidP="00AC033F">
      <w:pPr>
        <w:numPr>
          <w:ilvl w:val="0"/>
          <w:numId w:val="17"/>
        </w:numPr>
        <w:tabs>
          <w:tab w:val="left" w:pos="1260"/>
        </w:tabs>
        <w:spacing w:before="11" w:line="249" w:lineRule="auto"/>
        <w:ind w:left="1260" w:right="835"/>
        <w:rPr>
          <w:sz w:val="24"/>
          <w:szCs w:val="24"/>
        </w:rPr>
      </w:pPr>
      <w:r w:rsidRPr="00AC033F">
        <w:rPr>
          <w:sz w:val="24"/>
          <w:szCs w:val="24"/>
        </w:rPr>
        <w:t xml:space="preserve">Paul and Silas Jail Sheet – Color and add strips of black construction paper. </w:t>
      </w:r>
    </w:p>
    <w:p w:rsidR="00AC033F" w:rsidRPr="00B84826" w:rsidRDefault="00AC033F" w:rsidP="00AC033F">
      <w:pPr>
        <w:tabs>
          <w:tab w:val="left" w:pos="1260"/>
        </w:tabs>
        <w:spacing w:before="11" w:line="249" w:lineRule="auto"/>
        <w:ind w:left="1260" w:right="835"/>
        <w:rPr>
          <w:sz w:val="24"/>
          <w:szCs w:val="24"/>
        </w:rPr>
      </w:pPr>
    </w:p>
    <w:p w:rsidR="00B84826" w:rsidRDefault="00B84826" w:rsidP="00775DFE">
      <w:pPr>
        <w:spacing w:before="240" w:after="240"/>
        <w:jc w:val="both"/>
        <w:rPr>
          <w:rFonts w:ascii="Bookman Old Style"/>
          <w:color w:val="FF9900"/>
          <w:sz w:val="28"/>
        </w:rPr>
      </w:pPr>
    </w:p>
    <w:p w:rsidR="00B84826" w:rsidRPr="00775DFE" w:rsidRDefault="00B84826" w:rsidP="00775DFE">
      <w:pPr>
        <w:spacing w:before="240" w:after="240"/>
        <w:jc w:val="both"/>
        <w:rPr>
          <w:rFonts w:ascii="Bookman Old Style"/>
          <w:color w:val="FF9900"/>
          <w:sz w:val="28"/>
        </w:rPr>
      </w:pPr>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8D54C8" w:rsidRDefault="008D54C8" w:rsidP="00B24C10">
      <w:pPr>
        <w:pStyle w:val="Heading3"/>
        <w:ind w:left="0"/>
        <w:jc w:val="center"/>
      </w:pPr>
    </w:p>
    <w:p w:rsidR="008D54C8" w:rsidRDefault="008D54C8" w:rsidP="008D54C8">
      <w:pPr>
        <w:pStyle w:val="Heading3"/>
        <w:numPr>
          <w:ilvl w:val="0"/>
          <w:numId w:val="18"/>
        </w:numPr>
        <w:rPr>
          <w:rFonts w:ascii="Times New Roman" w:hAnsi="Times New Roman" w:cs="Times New Roman"/>
          <w:sz w:val="28"/>
          <w:szCs w:val="28"/>
        </w:rPr>
      </w:pPr>
      <w:r w:rsidRPr="008D54C8">
        <w:rPr>
          <w:rFonts w:ascii="Times New Roman" w:hAnsi="Times New Roman" w:cs="Times New Roman"/>
          <w:sz w:val="28"/>
          <w:szCs w:val="28"/>
        </w:rPr>
        <w:t xml:space="preserve">After Paul, Silas, and Luke taught Lydia the Gospel, where does </w:t>
      </w:r>
      <w:r>
        <w:rPr>
          <w:rFonts w:ascii="Times New Roman" w:hAnsi="Times New Roman" w:cs="Times New Roman"/>
          <w:sz w:val="28"/>
          <w:szCs w:val="28"/>
        </w:rPr>
        <w:t xml:space="preserve">the Bible say they were going? </w:t>
      </w:r>
    </w:p>
    <w:p w:rsidR="008D54C8" w:rsidRDefault="008D54C8" w:rsidP="008D54C8">
      <w:pPr>
        <w:pStyle w:val="Heading3"/>
        <w:numPr>
          <w:ilvl w:val="1"/>
          <w:numId w:val="18"/>
        </w:numPr>
        <w:rPr>
          <w:rFonts w:ascii="Times New Roman" w:hAnsi="Times New Roman" w:cs="Times New Roman"/>
          <w:sz w:val="28"/>
          <w:szCs w:val="28"/>
        </w:rPr>
      </w:pPr>
      <w:r>
        <w:rPr>
          <w:rFonts w:ascii="Times New Roman" w:hAnsi="Times New Roman" w:cs="Times New Roman"/>
          <w:sz w:val="28"/>
          <w:szCs w:val="28"/>
        </w:rPr>
        <w:t>The place of prayer</w:t>
      </w:r>
    </w:p>
    <w:p w:rsidR="008D54C8" w:rsidRDefault="008D54C8" w:rsidP="008D54C8">
      <w:pPr>
        <w:pStyle w:val="Heading3"/>
        <w:ind w:left="1440"/>
        <w:rPr>
          <w:rFonts w:ascii="Times New Roman" w:hAnsi="Times New Roman" w:cs="Times New Roman"/>
          <w:sz w:val="28"/>
          <w:szCs w:val="28"/>
        </w:rPr>
      </w:pPr>
    </w:p>
    <w:p w:rsidR="008D54C8" w:rsidRDefault="008D54C8" w:rsidP="008D54C8">
      <w:pPr>
        <w:pStyle w:val="Heading3"/>
        <w:numPr>
          <w:ilvl w:val="0"/>
          <w:numId w:val="18"/>
        </w:numPr>
        <w:rPr>
          <w:rFonts w:ascii="Times New Roman" w:hAnsi="Times New Roman" w:cs="Times New Roman"/>
          <w:sz w:val="28"/>
          <w:szCs w:val="28"/>
        </w:rPr>
      </w:pPr>
      <w:r w:rsidRPr="008D54C8">
        <w:rPr>
          <w:rFonts w:ascii="Times New Roman" w:hAnsi="Times New Roman" w:cs="Times New Roman"/>
          <w:sz w:val="28"/>
          <w:szCs w:val="28"/>
        </w:rPr>
        <w:t>While on thei</w:t>
      </w:r>
      <w:r>
        <w:rPr>
          <w:rFonts w:ascii="Times New Roman" w:hAnsi="Times New Roman" w:cs="Times New Roman"/>
          <w:sz w:val="28"/>
          <w:szCs w:val="28"/>
        </w:rPr>
        <w:t>r w</w:t>
      </w:r>
      <w:bookmarkStart w:id="1" w:name="_GoBack"/>
      <w:bookmarkEnd w:id="1"/>
      <w:r>
        <w:rPr>
          <w:rFonts w:ascii="Times New Roman" w:hAnsi="Times New Roman" w:cs="Times New Roman"/>
          <w:sz w:val="28"/>
          <w:szCs w:val="28"/>
        </w:rPr>
        <w:t xml:space="preserve">ay, who was following them? </w:t>
      </w:r>
    </w:p>
    <w:p w:rsidR="008D54C8" w:rsidRDefault="008D54C8" w:rsidP="008D54C8">
      <w:pPr>
        <w:pStyle w:val="Heading3"/>
        <w:numPr>
          <w:ilvl w:val="1"/>
          <w:numId w:val="18"/>
        </w:numPr>
        <w:rPr>
          <w:rFonts w:ascii="Times New Roman" w:hAnsi="Times New Roman" w:cs="Times New Roman"/>
          <w:sz w:val="28"/>
          <w:szCs w:val="28"/>
        </w:rPr>
      </w:pPr>
      <w:r w:rsidRPr="008D54C8">
        <w:rPr>
          <w:rFonts w:ascii="Times New Roman" w:hAnsi="Times New Roman" w:cs="Times New Roman"/>
          <w:sz w:val="28"/>
          <w:szCs w:val="28"/>
        </w:rPr>
        <w:t>A young sl</w:t>
      </w:r>
      <w:r>
        <w:rPr>
          <w:rFonts w:ascii="Times New Roman" w:hAnsi="Times New Roman" w:cs="Times New Roman"/>
          <w:sz w:val="28"/>
          <w:szCs w:val="28"/>
        </w:rPr>
        <w:t>ave girl possessed by a spirit</w:t>
      </w:r>
    </w:p>
    <w:p w:rsidR="008D54C8" w:rsidRDefault="008D54C8" w:rsidP="008D54C8">
      <w:pPr>
        <w:pStyle w:val="Heading3"/>
        <w:ind w:left="1440"/>
        <w:rPr>
          <w:rFonts w:ascii="Times New Roman" w:hAnsi="Times New Roman" w:cs="Times New Roman"/>
          <w:sz w:val="28"/>
          <w:szCs w:val="28"/>
        </w:rPr>
      </w:pPr>
    </w:p>
    <w:p w:rsidR="008D54C8" w:rsidRDefault="008D54C8" w:rsidP="008D54C8">
      <w:pPr>
        <w:pStyle w:val="Heading3"/>
        <w:numPr>
          <w:ilvl w:val="0"/>
          <w:numId w:val="18"/>
        </w:numPr>
        <w:rPr>
          <w:rFonts w:ascii="Times New Roman" w:hAnsi="Times New Roman" w:cs="Times New Roman"/>
          <w:sz w:val="28"/>
          <w:szCs w:val="28"/>
        </w:rPr>
      </w:pPr>
      <w:r w:rsidRPr="008D54C8">
        <w:rPr>
          <w:rFonts w:ascii="Times New Roman" w:hAnsi="Times New Roman" w:cs="Times New Roman"/>
          <w:sz w:val="28"/>
          <w:szCs w:val="28"/>
        </w:rPr>
        <w:t>How did the Jewish men who</w:t>
      </w:r>
      <w:r>
        <w:rPr>
          <w:rFonts w:ascii="Times New Roman" w:hAnsi="Times New Roman" w:cs="Times New Roman"/>
          <w:sz w:val="28"/>
          <w:szCs w:val="28"/>
        </w:rPr>
        <w:t xml:space="preserve"> owned the slave girl use her? </w:t>
      </w:r>
    </w:p>
    <w:p w:rsidR="008D54C8" w:rsidRDefault="008D54C8" w:rsidP="008D54C8">
      <w:pPr>
        <w:pStyle w:val="Heading3"/>
        <w:numPr>
          <w:ilvl w:val="1"/>
          <w:numId w:val="18"/>
        </w:numPr>
        <w:rPr>
          <w:rFonts w:ascii="Times New Roman" w:hAnsi="Times New Roman" w:cs="Times New Roman"/>
          <w:sz w:val="28"/>
          <w:szCs w:val="28"/>
        </w:rPr>
      </w:pPr>
      <w:r w:rsidRPr="008D54C8">
        <w:rPr>
          <w:rFonts w:ascii="Times New Roman" w:hAnsi="Times New Roman" w:cs="Times New Roman"/>
          <w:sz w:val="28"/>
          <w:szCs w:val="28"/>
        </w:rPr>
        <w:t>To make money</w:t>
      </w:r>
      <w:r>
        <w:rPr>
          <w:rFonts w:ascii="Times New Roman" w:hAnsi="Times New Roman" w:cs="Times New Roman"/>
          <w:sz w:val="28"/>
          <w:szCs w:val="28"/>
        </w:rPr>
        <w:t xml:space="preserve"> as a perceived fortune teller</w:t>
      </w:r>
    </w:p>
    <w:p w:rsidR="008D54C8" w:rsidRDefault="008D54C8" w:rsidP="008D54C8">
      <w:pPr>
        <w:pStyle w:val="Heading3"/>
        <w:ind w:left="1440"/>
        <w:rPr>
          <w:rFonts w:ascii="Times New Roman" w:hAnsi="Times New Roman" w:cs="Times New Roman"/>
          <w:sz w:val="28"/>
          <w:szCs w:val="28"/>
        </w:rPr>
      </w:pPr>
    </w:p>
    <w:p w:rsidR="008D54C8" w:rsidRDefault="008D54C8" w:rsidP="008D54C8">
      <w:pPr>
        <w:pStyle w:val="Heading3"/>
        <w:numPr>
          <w:ilvl w:val="0"/>
          <w:numId w:val="18"/>
        </w:numPr>
        <w:rPr>
          <w:rFonts w:ascii="Times New Roman" w:hAnsi="Times New Roman" w:cs="Times New Roman"/>
          <w:sz w:val="28"/>
          <w:szCs w:val="28"/>
        </w:rPr>
      </w:pPr>
      <w:r w:rsidRPr="008D54C8">
        <w:rPr>
          <w:rFonts w:ascii="Times New Roman" w:hAnsi="Times New Roman" w:cs="Times New Roman"/>
          <w:sz w:val="28"/>
          <w:szCs w:val="28"/>
        </w:rPr>
        <w:t>What did the girl call out to the people about Paul, Silas, and Luke as she f</w:t>
      </w:r>
      <w:r>
        <w:rPr>
          <w:rFonts w:ascii="Times New Roman" w:hAnsi="Times New Roman" w:cs="Times New Roman"/>
          <w:sz w:val="28"/>
          <w:szCs w:val="28"/>
        </w:rPr>
        <w:t xml:space="preserve">ollowed them for several days? </w:t>
      </w:r>
    </w:p>
    <w:p w:rsidR="008D54C8" w:rsidRDefault="008D54C8" w:rsidP="008D54C8">
      <w:pPr>
        <w:pStyle w:val="Heading3"/>
        <w:numPr>
          <w:ilvl w:val="1"/>
          <w:numId w:val="18"/>
        </w:numPr>
        <w:rPr>
          <w:rFonts w:ascii="Times New Roman" w:hAnsi="Times New Roman" w:cs="Times New Roman"/>
          <w:sz w:val="28"/>
          <w:szCs w:val="28"/>
        </w:rPr>
      </w:pPr>
      <w:r w:rsidRPr="008D54C8">
        <w:rPr>
          <w:rFonts w:ascii="Times New Roman" w:hAnsi="Times New Roman" w:cs="Times New Roman"/>
          <w:sz w:val="28"/>
          <w:szCs w:val="28"/>
        </w:rPr>
        <w:t>They were servants of the most High God, and they pr</w:t>
      </w:r>
      <w:r>
        <w:rPr>
          <w:rFonts w:ascii="Times New Roman" w:hAnsi="Times New Roman" w:cs="Times New Roman"/>
          <w:sz w:val="28"/>
          <w:szCs w:val="28"/>
        </w:rPr>
        <w:t>oclaimed the way to salvation.</w:t>
      </w:r>
    </w:p>
    <w:p w:rsidR="008D54C8" w:rsidRDefault="008D54C8" w:rsidP="008D54C8">
      <w:pPr>
        <w:pStyle w:val="Heading3"/>
        <w:ind w:left="1440"/>
        <w:rPr>
          <w:rFonts w:ascii="Times New Roman" w:hAnsi="Times New Roman" w:cs="Times New Roman"/>
          <w:sz w:val="28"/>
          <w:szCs w:val="28"/>
        </w:rPr>
      </w:pPr>
    </w:p>
    <w:p w:rsidR="008D54C8" w:rsidRDefault="008D54C8" w:rsidP="008D54C8">
      <w:pPr>
        <w:pStyle w:val="Heading3"/>
        <w:numPr>
          <w:ilvl w:val="0"/>
          <w:numId w:val="18"/>
        </w:numPr>
        <w:rPr>
          <w:rFonts w:ascii="Times New Roman" w:hAnsi="Times New Roman" w:cs="Times New Roman"/>
          <w:sz w:val="28"/>
          <w:szCs w:val="28"/>
        </w:rPr>
      </w:pPr>
      <w:r w:rsidRPr="008D54C8">
        <w:rPr>
          <w:rFonts w:ascii="Times New Roman" w:hAnsi="Times New Roman" w:cs="Times New Roman"/>
          <w:sz w:val="28"/>
          <w:szCs w:val="28"/>
        </w:rPr>
        <w:t>How did Paul feel about</w:t>
      </w:r>
      <w:r>
        <w:rPr>
          <w:rFonts w:ascii="Times New Roman" w:hAnsi="Times New Roman" w:cs="Times New Roman"/>
          <w:sz w:val="28"/>
          <w:szCs w:val="28"/>
        </w:rPr>
        <w:t xml:space="preserve"> the young girl following him? </w:t>
      </w:r>
    </w:p>
    <w:p w:rsidR="008D54C8" w:rsidRDefault="008D54C8" w:rsidP="008D54C8">
      <w:pPr>
        <w:pStyle w:val="Heading3"/>
        <w:numPr>
          <w:ilvl w:val="1"/>
          <w:numId w:val="18"/>
        </w:numPr>
        <w:rPr>
          <w:rFonts w:ascii="Times New Roman" w:hAnsi="Times New Roman" w:cs="Times New Roman"/>
          <w:sz w:val="28"/>
          <w:szCs w:val="28"/>
        </w:rPr>
      </w:pPr>
      <w:r w:rsidRPr="008D54C8">
        <w:rPr>
          <w:rFonts w:ascii="Times New Roman" w:hAnsi="Times New Roman" w:cs="Times New Roman"/>
          <w:sz w:val="28"/>
          <w:szCs w:val="28"/>
        </w:rPr>
        <w:t>It made him ang</w:t>
      </w:r>
      <w:r>
        <w:rPr>
          <w:rFonts w:ascii="Times New Roman" w:hAnsi="Times New Roman" w:cs="Times New Roman"/>
          <w:sz w:val="28"/>
          <w:szCs w:val="28"/>
        </w:rPr>
        <w:t>ry at the demon inside of her.</w:t>
      </w:r>
    </w:p>
    <w:p w:rsidR="008D54C8" w:rsidRDefault="008D54C8" w:rsidP="008D54C8">
      <w:pPr>
        <w:pStyle w:val="Heading3"/>
        <w:ind w:left="1440"/>
        <w:rPr>
          <w:rFonts w:ascii="Times New Roman" w:hAnsi="Times New Roman" w:cs="Times New Roman"/>
          <w:sz w:val="28"/>
          <w:szCs w:val="28"/>
        </w:rPr>
      </w:pPr>
    </w:p>
    <w:p w:rsidR="008D54C8" w:rsidRDefault="008D54C8" w:rsidP="008D54C8">
      <w:pPr>
        <w:pStyle w:val="Heading3"/>
        <w:numPr>
          <w:ilvl w:val="0"/>
          <w:numId w:val="18"/>
        </w:numPr>
        <w:rPr>
          <w:rFonts w:ascii="Times New Roman" w:hAnsi="Times New Roman" w:cs="Times New Roman"/>
          <w:sz w:val="28"/>
          <w:szCs w:val="28"/>
        </w:rPr>
      </w:pPr>
      <w:r w:rsidRPr="008D54C8">
        <w:rPr>
          <w:rFonts w:ascii="Times New Roman" w:hAnsi="Times New Roman" w:cs="Times New Roman"/>
          <w:sz w:val="28"/>
          <w:szCs w:val="28"/>
        </w:rPr>
        <w:t>What did Pau</w:t>
      </w:r>
      <w:r>
        <w:rPr>
          <w:rFonts w:ascii="Times New Roman" w:hAnsi="Times New Roman" w:cs="Times New Roman"/>
          <w:sz w:val="28"/>
          <w:szCs w:val="28"/>
        </w:rPr>
        <w:t xml:space="preserve">l say to the demon? </w:t>
      </w:r>
    </w:p>
    <w:p w:rsidR="008D54C8" w:rsidRDefault="008D54C8" w:rsidP="008D54C8">
      <w:pPr>
        <w:pStyle w:val="Heading3"/>
        <w:numPr>
          <w:ilvl w:val="1"/>
          <w:numId w:val="18"/>
        </w:numPr>
        <w:rPr>
          <w:rFonts w:ascii="Times New Roman" w:hAnsi="Times New Roman" w:cs="Times New Roman"/>
          <w:sz w:val="28"/>
          <w:szCs w:val="28"/>
        </w:rPr>
      </w:pPr>
      <w:r w:rsidRPr="008D54C8">
        <w:rPr>
          <w:rFonts w:ascii="Times New Roman" w:hAnsi="Times New Roman" w:cs="Times New Roman"/>
          <w:sz w:val="28"/>
          <w:szCs w:val="28"/>
        </w:rPr>
        <w:t>In the name of Jesus</w:t>
      </w:r>
      <w:r>
        <w:rPr>
          <w:rFonts w:ascii="Times New Roman" w:hAnsi="Times New Roman" w:cs="Times New Roman"/>
          <w:sz w:val="28"/>
          <w:szCs w:val="28"/>
        </w:rPr>
        <w:t xml:space="preserve"> Christ, come out of the girl.</w:t>
      </w:r>
    </w:p>
    <w:p w:rsidR="008D54C8" w:rsidRDefault="008D54C8" w:rsidP="008D54C8">
      <w:pPr>
        <w:pStyle w:val="Heading3"/>
        <w:ind w:left="1440"/>
        <w:rPr>
          <w:rFonts w:ascii="Times New Roman" w:hAnsi="Times New Roman" w:cs="Times New Roman"/>
          <w:sz w:val="28"/>
          <w:szCs w:val="28"/>
        </w:rPr>
      </w:pPr>
    </w:p>
    <w:p w:rsidR="008D54C8" w:rsidRDefault="008D54C8" w:rsidP="008D54C8">
      <w:pPr>
        <w:pStyle w:val="Heading3"/>
        <w:numPr>
          <w:ilvl w:val="0"/>
          <w:numId w:val="18"/>
        </w:numPr>
        <w:rPr>
          <w:rFonts w:ascii="Times New Roman" w:hAnsi="Times New Roman" w:cs="Times New Roman"/>
          <w:sz w:val="28"/>
          <w:szCs w:val="28"/>
        </w:rPr>
      </w:pPr>
      <w:r w:rsidRPr="008D54C8">
        <w:rPr>
          <w:rFonts w:ascii="Times New Roman" w:hAnsi="Times New Roman" w:cs="Times New Roman"/>
          <w:sz w:val="28"/>
          <w:szCs w:val="28"/>
        </w:rPr>
        <w:t xml:space="preserve">What did the slave girl’s owners do when they found out that she </w:t>
      </w:r>
      <w:r>
        <w:rPr>
          <w:rFonts w:ascii="Times New Roman" w:hAnsi="Times New Roman" w:cs="Times New Roman"/>
          <w:sz w:val="28"/>
          <w:szCs w:val="28"/>
        </w:rPr>
        <w:t xml:space="preserve">was no longer demon possessed? </w:t>
      </w:r>
    </w:p>
    <w:p w:rsidR="008D54C8" w:rsidRDefault="008D54C8" w:rsidP="008D54C8">
      <w:pPr>
        <w:pStyle w:val="Heading3"/>
        <w:numPr>
          <w:ilvl w:val="1"/>
          <w:numId w:val="18"/>
        </w:numPr>
        <w:rPr>
          <w:rFonts w:ascii="Times New Roman" w:hAnsi="Times New Roman" w:cs="Times New Roman"/>
          <w:sz w:val="28"/>
          <w:szCs w:val="28"/>
        </w:rPr>
      </w:pPr>
      <w:r w:rsidRPr="008D54C8">
        <w:rPr>
          <w:rFonts w:ascii="Times New Roman" w:hAnsi="Times New Roman" w:cs="Times New Roman"/>
          <w:sz w:val="28"/>
          <w:szCs w:val="28"/>
        </w:rPr>
        <w:t>They took Paul and Silas to the magi</w:t>
      </w:r>
      <w:r>
        <w:rPr>
          <w:rFonts w:ascii="Times New Roman" w:hAnsi="Times New Roman" w:cs="Times New Roman"/>
          <w:sz w:val="28"/>
          <w:szCs w:val="28"/>
        </w:rPr>
        <w:t>strates to have them punished.</w:t>
      </w:r>
    </w:p>
    <w:p w:rsidR="008D54C8" w:rsidRDefault="008D54C8" w:rsidP="008D54C8">
      <w:pPr>
        <w:pStyle w:val="Heading3"/>
        <w:ind w:left="1080"/>
        <w:rPr>
          <w:rFonts w:ascii="Times New Roman" w:hAnsi="Times New Roman" w:cs="Times New Roman"/>
          <w:sz w:val="28"/>
          <w:szCs w:val="28"/>
        </w:rPr>
      </w:pPr>
    </w:p>
    <w:p w:rsidR="008D54C8" w:rsidRDefault="008D54C8" w:rsidP="008D54C8">
      <w:pPr>
        <w:pStyle w:val="Heading3"/>
        <w:numPr>
          <w:ilvl w:val="0"/>
          <w:numId w:val="18"/>
        </w:numPr>
        <w:rPr>
          <w:rFonts w:ascii="Times New Roman" w:hAnsi="Times New Roman" w:cs="Times New Roman"/>
          <w:sz w:val="28"/>
          <w:szCs w:val="28"/>
        </w:rPr>
      </w:pPr>
      <w:r w:rsidRPr="008D54C8">
        <w:rPr>
          <w:rFonts w:ascii="Times New Roman" w:hAnsi="Times New Roman" w:cs="Times New Roman"/>
          <w:sz w:val="28"/>
          <w:szCs w:val="28"/>
        </w:rPr>
        <w:t>What happened to Paul and Silas when they we</w:t>
      </w:r>
      <w:r>
        <w:rPr>
          <w:rFonts w:ascii="Times New Roman" w:hAnsi="Times New Roman" w:cs="Times New Roman"/>
          <w:sz w:val="28"/>
          <w:szCs w:val="28"/>
        </w:rPr>
        <w:t xml:space="preserve">re brought to the magistrates? </w:t>
      </w:r>
    </w:p>
    <w:p w:rsidR="008D54C8" w:rsidRDefault="008D54C8" w:rsidP="008D54C8">
      <w:pPr>
        <w:pStyle w:val="Heading3"/>
        <w:numPr>
          <w:ilvl w:val="1"/>
          <w:numId w:val="18"/>
        </w:numPr>
        <w:rPr>
          <w:rFonts w:ascii="Times New Roman" w:hAnsi="Times New Roman" w:cs="Times New Roman"/>
          <w:sz w:val="28"/>
          <w:szCs w:val="28"/>
        </w:rPr>
      </w:pPr>
      <w:r w:rsidRPr="008D54C8">
        <w:rPr>
          <w:rFonts w:ascii="Times New Roman" w:hAnsi="Times New Roman" w:cs="Times New Roman"/>
          <w:sz w:val="28"/>
          <w:szCs w:val="28"/>
        </w:rPr>
        <w:t>Their robes were torn off, a</w:t>
      </w:r>
      <w:r>
        <w:rPr>
          <w:rFonts w:ascii="Times New Roman" w:hAnsi="Times New Roman" w:cs="Times New Roman"/>
          <w:sz w:val="28"/>
          <w:szCs w:val="28"/>
        </w:rPr>
        <w:t>nd they were beaten with rods.</w:t>
      </w:r>
    </w:p>
    <w:p w:rsidR="008D54C8" w:rsidRDefault="008D54C8" w:rsidP="008D54C8">
      <w:pPr>
        <w:pStyle w:val="Heading3"/>
        <w:ind w:left="1440"/>
        <w:rPr>
          <w:rFonts w:ascii="Times New Roman" w:hAnsi="Times New Roman" w:cs="Times New Roman"/>
          <w:sz w:val="28"/>
          <w:szCs w:val="28"/>
        </w:rPr>
      </w:pPr>
    </w:p>
    <w:p w:rsidR="008D54C8" w:rsidRDefault="008D54C8" w:rsidP="008D54C8">
      <w:pPr>
        <w:pStyle w:val="Heading3"/>
        <w:numPr>
          <w:ilvl w:val="0"/>
          <w:numId w:val="18"/>
        </w:numPr>
        <w:rPr>
          <w:rFonts w:ascii="Times New Roman" w:hAnsi="Times New Roman" w:cs="Times New Roman"/>
          <w:sz w:val="28"/>
          <w:szCs w:val="28"/>
        </w:rPr>
      </w:pPr>
      <w:r w:rsidRPr="008D54C8">
        <w:rPr>
          <w:rFonts w:ascii="Times New Roman" w:hAnsi="Times New Roman" w:cs="Times New Roman"/>
          <w:sz w:val="28"/>
          <w:szCs w:val="28"/>
        </w:rPr>
        <w:t>Whe</w:t>
      </w:r>
      <w:r>
        <w:rPr>
          <w:rFonts w:ascii="Times New Roman" w:hAnsi="Times New Roman" w:cs="Times New Roman"/>
          <w:sz w:val="28"/>
          <w:szCs w:val="28"/>
        </w:rPr>
        <w:t xml:space="preserve">re were Paul and Silas thrown? </w:t>
      </w:r>
    </w:p>
    <w:p w:rsidR="008D54C8" w:rsidRDefault="008D54C8" w:rsidP="008D54C8">
      <w:pPr>
        <w:pStyle w:val="Heading3"/>
        <w:numPr>
          <w:ilvl w:val="1"/>
          <w:numId w:val="18"/>
        </w:numPr>
        <w:rPr>
          <w:rFonts w:ascii="Times New Roman" w:hAnsi="Times New Roman" w:cs="Times New Roman"/>
          <w:sz w:val="28"/>
          <w:szCs w:val="28"/>
        </w:rPr>
      </w:pPr>
      <w:r w:rsidRPr="008D54C8">
        <w:rPr>
          <w:rFonts w:ascii="Times New Roman" w:hAnsi="Times New Roman" w:cs="Times New Roman"/>
          <w:sz w:val="28"/>
          <w:szCs w:val="28"/>
        </w:rPr>
        <w:t xml:space="preserve">Into the inner </w:t>
      </w:r>
      <w:r>
        <w:rPr>
          <w:rFonts w:ascii="Times New Roman" w:hAnsi="Times New Roman" w:cs="Times New Roman"/>
          <w:sz w:val="28"/>
          <w:szCs w:val="28"/>
        </w:rPr>
        <w:t>prison and locked up in stocks</w:t>
      </w:r>
    </w:p>
    <w:p w:rsidR="008D54C8" w:rsidRDefault="008D54C8" w:rsidP="008D54C8">
      <w:pPr>
        <w:pStyle w:val="Heading3"/>
        <w:ind w:left="1440"/>
        <w:rPr>
          <w:rFonts w:ascii="Times New Roman" w:hAnsi="Times New Roman" w:cs="Times New Roman"/>
          <w:sz w:val="28"/>
          <w:szCs w:val="28"/>
        </w:rPr>
      </w:pPr>
    </w:p>
    <w:p w:rsidR="008D54C8" w:rsidRDefault="008D54C8" w:rsidP="008D54C8">
      <w:pPr>
        <w:pStyle w:val="Heading3"/>
        <w:numPr>
          <w:ilvl w:val="0"/>
          <w:numId w:val="18"/>
        </w:numPr>
        <w:rPr>
          <w:rFonts w:ascii="Times New Roman" w:hAnsi="Times New Roman" w:cs="Times New Roman"/>
          <w:sz w:val="28"/>
          <w:szCs w:val="28"/>
        </w:rPr>
      </w:pPr>
      <w:r w:rsidRPr="008D54C8">
        <w:rPr>
          <w:rFonts w:ascii="Times New Roman" w:hAnsi="Times New Roman" w:cs="Times New Roman"/>
          <w:sz w:val="28"/>
          <w:szCs w:val="28"/>
        </w:rPr>
        <w:t xml:space="preserve">What were Paul and Silas doing in spite of </w:t>
      </w:r>
      <w:r>
        <w:rPr>
          <w:rFonts w:ascii="Times New Roman" w:hAnsi="Times New Roman" w:cs="Times New Roman"/>
          <w:sz w:val="28"/>
          <w:szCs w:val="28"/>
        </w:rPr>
        <w:t xml:space="preserve">their physical pain? </w:t>
      </w:r>
    </w:p>
    <w:p w:rsidR="008D54C8" w:rsidRDefault="008D54C8" w:rsidP="008D54C8">
      <w:pPr>
        <w:pStyle w:val="Heading3"/>
        <w:numPr>
          <w:ilvl w:val="1"/>
          <w:numId w:val="18"/>
        </w:numPr>
        <w:rPr>
          <w:rFonts w:ascii="Times New Roman" w:hAnsi="Times New Roman" w:cs="Times New Roman"/>
          <w:sz w:val="28"/>
          <w:szCs w:val="28"/>
        </w:rPr>
      </w:pPr>
      <w:r w:rsidRPr="008D54C8">
        <w:rPr>
          <w:rFonts w:ascii="Times New Roman" w:hAnsi="Times New Roman" w:cs="Times New Roman"/>
          <w:sz w:val="28"/>
          <w:szCs w:val="28"/>
        </w:rPr>
        <w:t>Sing</w:t>
      </w:r>
      <w:r>
        <w:rPr>
          <w:rFonts w:ascii="Times New Roman" w:hAnsi="Times New Roman" w:cs="Times New Roman"/>
          <w:sz w:val="28"/>
          <w:szCs w:val="28"/>
        </w:rPr>
        <w:t>ing praises to God and praying</w:t>
      </w:r>
    </w:p>
    <w:p w:rsidR="008D54C8" w:rsidRDefault="008D54C8" w:rsidP="008D54C8">
      <w:pPr>
        <w:pStyle w:val="Heading3"/>
        <w:ind w:left="1440"/>
        <w:rPr>
          <w:rFonts w:ascii="Times New Roman" w:hAnsi="Times New Roman" w:cs="Times New Roman"/>
          <w:sz w:val="28"/>
          <w:szCs w:val="28"/>
        </w:rPr>
      </w:pPr>
    </w:p>
    <w:p w:rsidR="008D54C8" w:rsidRDefault="008D54C8" w:rsidP="008D54C8">
      <w:pPr>
        <w:pStyle w:val="Heading3"/>
        <w:numPr>
          <w:ilvl w:val="0"/>
          <w:numId w:val="18"/>
        </w:numPr>
        <w:rPr>
          <w:rFonts w:ascii="Times New Roman" w:hAnsi="Times New Roman" w:cs="Times New Roman"/>
          <w:sz w:val="28"/>
          <w:szCs w:val="28"/>
        </w:rPr>
      </w:pPr>
      <w:r>
        <w:rPr>
          <w:rFonts w:ascii="Times New Roman" w:hAnsi="Times New Roman" w:cs="Times New Roman"/>
          <w:sz w:val="28"/>
          <w:szCs w:val="28"/>
        </w:rPr>
        <w:t xml:space="preserve">What happened after midnight? </w:t>
      </w:r>
    </w:p>
    <w:p w:rsidR="008D54C8" w:rsidRDefault="008D54C8" w:rsidP="008D54C8">
      <w:pPr>
        <w:pStyle w:val="Heading3"/>
        <w:numPr>
          <w:ilvl w:val="1"/>
          <w:numId w:val="18"/>
        </w:numPr>
        <w:rPr>
          <w:rFonts w:ascii="Times New Roman" w:hAnsi="Times New Roman" w:cs="Times New Roman"/>
          <w:sz w:val="28"/>
          <w:szCs w:val="28"/>
        </w:rPr>
      </w:pPr>
      <w:r w:rsidRPr="008D54C8">
        <w:rPr>
          <w:rFonts w:ascii="Times New Roman" w:hAnsi="Times New Roman" w:cs="Times New Roman"/>
          <w:sz w:val="28"/>
          <w:szCs w:val="28"/>
        </w:rPr>
        <w:t xml:space="preserve">An earthquake shook the prison, broke their stocks, and opened </w:t>
      </w:r>
      <w:r>
        <w:rPr>
          <w:rFonts w:ascii="Times New Roman" w:hAnsi="Times New Roman" w:cs="Times New Roman"/>
          <w:sz w:val="28"/>
          <w:szCs w:val="28"/>
        </w:rPr>
        <w:t>all the doors.</w:t>
      </w:r>
    </w:p>
    <w:p w:rsidR="008D54C8" w:rsidRDefault="008D54C8" w:rsidP="008D54C8">
      <w:pPr>
        <w:pStyle w:val="Heading3"/>
        <w:ind w:left="1440"/>
        <w:rPr>
          <w:rFonts w:ascii="Times New Roman" w:hAnsi="Times New Roman" w:cs="Times New Roman"/>
          <w:sz w:val="28"/>
          <w:szCs w:val="28"/>
        </w:rPr>
      </w:pPr>
    </w:p>
    <w:p w:rsidR="008D54C8" w:rsidRDefault="008D54C8" w:rsidP="008D54C8">
      <w:pPr>
        <w:pStyle w:val="Heading3"/>
        <w:numPr>
          <w:ilvl w:val="0"/>
          <w:numId w:val="18"/>
        </w:numPr>
        <w:rPr>
          <w:rFonts w:ascii="Times New Roman" w:hAnsi="Times New Roman" w:cs="Times New Roman"/>
          <w:sz w:val="28"/>
          <w:szCs w:val="28"/>
        </w:rPr>
      </w:pPr>
      <w:r w:rsidRPr="008D54C8">
        <w:rPr>
          <w:rFonts w:ascii="Times New Roman" w:hAnsi="Times New Roman" w:cs="Times New Roman"/>
          <w:sz w:val="28"/>
          <w:szCs w:val="28"/>
        </w:rPr>
        <w:t>What did the jailer try to do when he thou</w:t>
      </w:r>
      <w:r>
        <w:rPr>
          <w:rFonts w:ascii="Times New Roman" w:hAnsi="Times New Roman" w:cs="Times New Roman"/>
          <w:sz w:val="28"/>
          <w:szCs w:val="28"/>
        </w:rPr>
        <w:t xml:space="preserve">ght the prisoners had escaped? </w:t>
      </w:r>
    </w:p>
    <w:p w:rsidR="008D54C8" w:rsidRDefault="008D54C8" w:rsidP="008D54C8">
      <w:pPr>
        <w:pStyle w:val="Heading3"/>
        <w:numPr>
          <w:ilvl w:val="1"/>
          <w:numId w:val="18"/>
        </w:numPr>
        <w:rPr>
          <w:rFonts w:ascii="Times New Roman" w:hAnsi="Times New Roman" w:cs="Times New Roman"/>
          <w:sz w:val="28"/>
          <w:szCs w:val="28"/>
        </w:rPr>
      </w:pPr>
      <w:r w:rsidRPr="008D54C8">
        <w:rPr>
          <w:rFonts w:ascii="Times New Roman" w:hAnsi="Times New Roman" w:cs="Times New Roman"/>
          <w:sz w:val="28"/>
          <w:szCs w:val="28"/>
        </w:rPr>
        <w:lastRenderedPageBreak/>
        <w:t>Kill h</w:t>
      </w:r>
      <w:r>
        <w:rPr>
          <w:rFonts w:ascii="Times New Roman" w:hAnsi="Times New Roman" w:cs="Times New Roman"/>
          <w:sz w:val="28"/>
          <w:szCs w:val="28"/>
        </w:rPr>
        <w:t>imself by falling on his sword</w:t>
      </w:r>
    </w:p>
    <w:p w:rsidR="008D54C8" w:rsidRDefault="008D54C8" w:rsidP="008D54C8">
      <w:pPr>
        <w:pStyle w:val="Heading3"/>
        <w:ind w:left="1440"/>
        <w:rPr>
          <w:rFonts w:ascii="Times New Roman" w:hAnsi="Times New Roman" w:cs="Times New Roman"/>
          <w:sz w:val="28"/>
          <w:szCs w:val="28"/>
        </w:rPr>
      </w:pPr>
    </w:p>
    <w:p w:rsidR="008D54C8" w:rsidRDefault="008D54C8" w:rsidP="008D54C8">
      <w:pPr>
        <w:pStyle w:val="Heading3"/>
        <w:numPr>
          <w:ilvl w:val="0"/>
          <w:numId w:val="18"/>
        </w:numPr>
        <w:rPr>
          <w:rFonts w:ascii="Times New Roman" w:hAnsi="Times New Roman" w:cs="Times New Roman"/>
          <w:sz w:val="28"/>
          <w:szCs w:val="28"/>
        </w:rPr>
      </w:pPr>
      <w:r w:rsidRPr="008D54C8">
        <w:rPr>
          <w:rFonts w:ascii="Times New Roman" w:hAnsi="Times New Roman" w:cs="Times New Roman"/>
          <w:sz w:val="28"/>
          <w:szCs w:val="28"/>
        </w:rPr>
        <w:t>After Paul told the jailer what had happened,</w:t>
      </w:r>
      <w:r>
        <w:rPr>
          <w:rFonts w:ascii="Times New Roman" w:hAnsi="Times New Roman" w:cs="Times New Roman"/>
          <w:sz w:val="28"/>
          <w:szCs w:val="28"/>
        </w:rPr>
        <w:t xml:space="preserve"> what did the jailer ask Paul? </w:t>
      </w:r>
    </w:p>
    <w:p w:rsidR="008D54C8" w:rsidRDefault="008D54C8" w:rsidP="008D54C8">
      <w:pPr>
        <w:pStyle w:val="Heading3"/>
        <w:numPr>
          <w:ilvl w:val="1"/>
          <w:numId w:val="18"/>
        </w:numPr>
        <w:rPr>
          <w:rFonts w:ascii="Times New Roman" w:hAnsi="Times New Roman" w:cs="Times New Roman"/>
          <w:sz w:val="28"/>
          <w:szCs w:val="28"/>
        </w:rPr>
      </w:pPr>
      <w:r>
        <w:rPr>
          <w:rFonts w:ascii="Times New Roman" w:hAnsi="Times New Roman" w:cs="Times New Roman"/>
          <w:sz w:val="28"/>
          <w:szCs w:val="28"/>
        </w:rPr>
        <w:t>What must I do to be saved?</w:t>
      </w:r>
    </w:p>
    <w:p w:rsidR="008D54C8" w:rsidRDefault="008D54C8" w:rsidP="008D54C8">
      <w:pPr>
        <w:pStyle w:val="Heading3"/>
        <w:ind w:left="1440"/>
        <w:rPr>
          <w:rFonts w:ascii="Times New Roman" w:hAnsi="Times New Roman" w:cs="Times New Roman"/>
          <w:sz w:val="28"/>
          <w:szCs w:val="28"/>
        </w:rPr>
      </w:pPr>
    </w:p>
    <w:p w:rsidR="008D54C8" w:rsidRDefault="008D54C8" w:rsidP="008D54C8">
      <w:pPr>
        <w:pStyle w:val="Heading3"/>
        <w:numPr>
          <w:ilvl w:val="0"/>
          <w:numId w:val="18"/>
        </w:numPr>
        <w:rPr>
          <w:rFonts w:ascii="Times New Roman" w:hAnsi="Times New Roman" w:cs="Times New Roman"/>
          <w:sz w:val="28"/>
          <w:szCs w:val="28"/>
        </w:rPr>
      </w:pPr>
      <w:r w:rsidRPr="008D54C8">
        <w:rPr>
          <w:rFonts w:ascii="Times New Roman" w:hAnsi="Times New Roman" w:cs="Times New Roman"/>
          <w:sz w:val="28"/>
          <w:szCs w:val="28"/>
        </w:rPr>
        <w:t>What did the jailer and his household do after Paul and Silas tau</w:t>
      </w:r>
      <w:r>
        <w:rPr>
          <w:rFonts w:ascii="Times New Roman" w:hAnsi="Times New Roman" w:cs="Times New Roman"/>
          <w:sz w:val="28"/>
          <w:szCs w:val="28"/>
        </w:rPr>
        <w:t xml:space="preserve">ght them in the jailer’s home? </w:t>
      </w:r>
    </w:p>
    <w:p w:rsidR="008D54C8" w:rsidRDefault="008D54C8" w:rsidP="00E44B73">
      <w:pPr>
        <w:pStyle w:val="Heading3"/>
        <w:numPr>
          <w:ilvl w:val="1"/>
          <w:numId w:val="18"/>
        </w:numPr>
        <w:rPr>
          <w:rFonts w:ascii="Times New Roman" w:hAnsi="Times New Roman" w:cs="Times New Roman"/>
          <w:sz w:val="28"/>
          <w:szCs w:val="28"/>
        </w:rPr>
      </w:pPr>
      <w:r w:rsidRPr="008D54C8">
        <w:rPr>
          <w:rFonts w:ascii="Times New Roman" w:hAnsi="Times New Roman" w:cs="Times New Roman"/>
          <w:sz w:val="28"/>
          <w:szCs w:val="28"/>
        </w:rPr>
        <w:t>They believed</w:t>
      </w:r>
      <w:r>
        <w:rPr>
          <w:rFonts w:ascii="Times New Roman" w:hAnsi="Times New Roman" w:cs="Times New Roman"/>
          <w:sz w:val="28"/>
          <w:szCs w:val="28"/>
        </w:rPr>
        <w:t xml:space="preserve"> in Jesus and were baptized.</w:t>
      </w:r>
    </w:p>
    <w:p w:rsidR="008D54C8" w:rsidRDefault="008D54C8" w:rsidP="008D54C8">
      <w:pPr>
        <w:pStyle w:val="Heading3"/>
        <w:ind w:left="1440"/>
        <w:rPr>
          <w:rFonts w:ascii="Times New Roman" w:hAnsi="Times New Roman" w:cs="Times New Roman"/>
          <w:sz w:val="28"/>
          <w:szCs w:val="28"/>
        </w:rPr>
      </w:pPr>
    </w:p>
    <w:p w:rsidR="008D54C8" w:rsidRDefault="008D54C8" w:rsidP="008D54C8">
      <w:pPr>
        <w:pStyle w:val="Heading3"/>
        <w:numPr>
          <w:ilvl w:val="0"/>
          <w:numId w:val="18"/>
        </w:numPr>
        <w:rPr>
          <w:rFonts w:ascii="Times New Roman" w:hAnsi="Times New Roman" w:cs="Times New Roman"/>
          <w:sz w:val="28"/>
          <w:szCs w:val="28"/>
        </w:rPr>
      </w:pPr>
      <w:r>
        <w:rPr>
          <w:rFonts w:ascii="Times New Roman" w:hAnsi="Times New Roman" w:cs="Times New Roman"/>
          <w:sz w:val="28"/>
          <w:szCs w:val="28"/>
        </w:rPr>
        <w:t>Of what did Paul accuse the Roman officials when they tried to let Paul and Silas go quietly?</w:t>
      </w:r>
      <w:r>
        <w:rPr>
          <w:rFonts w:ascii="Times New Roman" w:hAnsi="Times New Roman" w:cs="Times New Roman"/>
          <w:sz w:val="28"/>
          <w:szCs w:val="28"/>
        </w:rPr>
        <w:tab/>
      </w:r>
    </w:p>
    <w:p w:rsidR="008D54C8" w:rsidRDefault="008D54C8" w:rsidP="008D54C8">
      <w:pPr>
        <w:pStyle w:val="Heading3"/>
        <w:ind w:left="0" w:firstLine="720"/>
        <w:rPr>
          <w:rFonts w:ascii="Times New Roman" w:hAnsi="Times New Roman" w:cs="Times New Roman"/>
          <w:sz w:val="28"/>
          <w:szCs w:val="28"/>
        </w:rPr>
      </w:pPr>
      <w:r w:rsidRPr="008D54C8">
        <w:rPr>
          <w:rFonts w:ascii="Times New Roman" w:hAnsi="Times New Roman" w:cs="Times New Roman"/>
          <w:sz w:val="28"/>
          <w:szCs w:val="28"/>
        </w:rPr>
        <w:t>He accused them of allowing “</w:t>
      </w:r>
      <w:proofErr w:type="spellStart"/>
      <w:r w:rsidRPr="008D54C8">
        <w:rPr>
          <w:rFonts w:ascii="Times New Roman" w:hAnsi="Times New Roman" w:cs="Times New Roman"/>
          <w:sz w:val="28"/>
          <w:szCs w:val="28"/>
        </w:rPr>
        <w:t>uncondemned</w:t>
      </w:r>
      <w:proofErr w:type="spellEnd"/>
      <w:r>
        <w:rPr>
          <w:rFonts w:ascii="Times New Roman" w:hAnsi="Times New Roman" w:cs="Times New Roman"/>
          <w:sz w:val="28"/>
          <w:szCs w:val="28"/>
        </w:rPr>
        <w:t>” Roman citizens to be beaten.</w:t>
      </w:r>
    </w:p>
    <w:p w:rsidR="008D54C8" w:rsidRDefault="008D54C8" w:rsidP="008D54C8">
      <w:pPr>
        <w:pStyle w:val="Heading3"/>
        <w:rPr>
          <w:rFonts w:ascii="Times New Roman" w:hAnsi="Times New Roman" w:cs="Times New Roman"/>
          <w:sz w:val="28"/>
          <w:szCs w:val="28"/>
        </w:rPr>
      </w:pPr>
    </w:p>
    <w:p w:rsidR="008D54C8" w:rsidRDefault="008D54C8" w:rsidP="008D54C8">
      <w:pPr>
        <w:pStyle w:val="Heading3"/>
        <w:numPr>
          <w:ilvl w:val="0"/>
          <w:numId w:val="18"/>
        </w:numPr>
        <w:rPr>
          <w:rFonts w:ascii="Times New Roman" w:hAnsi="Times New Roman" w:cs="Times New Roman"/>
          <w:sz w:val="28"/>
          <w:szCs w:val="28"/>
        </w:rPr>
      </w:pPr>
      <w:r w:rsidRPr="008D54C8">
        <w:rPr>
          <w:rFonts w:ascii="Times New Roman" w:hAnsi="Times New Roman" w:cs="Times New Roman"/>
          <w:sz w:val="28"/>
          <w:szCs w:val="28"/>
        </w:rPr>
        <w:t>Where did Paul and Silas go after they were release</w:t>
      </w:r>
      <w:r>
        <w:rPr>
          <w:rFonts w:ascii="Times New Roman" w:hAnsi="Times New Roman" w:cs="Times New Roman"/>
          <w:sz w:val="28"/>
          <w:szCs w:val="28"/>
        </w:rPr>
        <w:t xml:space="preserve">d from prison? </w:t>
      </w:r>
    </w:p>
    <w:p w:rsidR="008D54C8" w:rsidRDefault="008D54C8" w:rsidP="008D54C8">
      <w:pPr>
        <w:pStyle w:val="Heading3"/>
        <w:numPr>
          <w:ilvl w:val="1"/>
          <w:numId w:val="18"/>
        </w:numPr>
        <w:rPr>
          <w:rFonts w:ascii="Times New Roman" w:hAnsi="Times New Roman" w:cs="Times New Roman"/>
          <w:sz w:val="28"/>
          <w:szCs w:val="28"/>
        </w:rPr>
      </w:pPr>
      <w:r>
        <w:rPr>
          <w:rFonts w:ascii="Times New Roman" w:hAnsi="Times New Roman" w:cs="Times New Roman"/>
          <w:sz w:val="28"/>
          <w:szCs w:val="28"/>
        </w:rPr>
        <w:t>They went to Lydia’s house.</w:t>
      </w:r>
    </w:p>
    <w:p w:rsidR="008D54C8" w:rsidRDefault="008D54C8">
      <w:pPr>
        <w:rPr>
          <w:rFonts w:eastAsia="Bookman Old Style"/>
          <w:sz w:val="28"/>
          <w:szCs w:val="28"/>
        </w:rPr>
      </w:pPr>
      <w:r>
        <w:rPr>
          <w:sz w:val="28"/>
          <w:szCs w:val="28"/>
        </w:rP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headerReference w:type="even" r:id="rId27"/>
      <w:headerReference w:type="default" r:id="rId28"/>
      <w:footerReference w:type="even" r:id="rId29"/>
      <w:footerReference w:type="default" r:id="rId30"/>
      <w:headerReference w:type="first" r:id="rId31"/>
      <w:footerReference w:type="first" r:id="rId32"/>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CF7" w:rsidRDefault="00533CF7">
      <w:r>
        <w:separator/>
      </w:r>
    </w:p>
  </w:endnote>
  <w:endnote w:type="continuationSeparator" w:id="0">
    <w:p w:rsidR="00533CF7" w:rsidRDefault="0053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4FACD490" wp14:editId="346380C3">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7ED7EA54" wp14:editId="3C45A289">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D65669">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7"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D65669">
                          <w:rPr>
                            <w:noProof/>
                          </w:rPr>
                          <w:t>6</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56792B93" wp14:editId="01897D06">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CF7" w:rsidRDefault="00533CF7">
      <w:r>
        <w:separator/>
      </w:r>
    </w:p>
  </w:footnote>
  <w:footnote w:type="continuationSeparator" w:id="0">
    <w:p w:rsidR="00533CF7" w:rsidRDefault="00533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77C"/>
    <w:multiLevelType w:val="hybridMultilevel"/>
    <w:tmpl w:val="002C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548E1"/>
    <w:multiLevelType w:val="hybridMultilevel"/>
    <w:tmpl w:val="DE5C2830"/>
    <w:lvl w:ilvl="0" w:tplc="2334F91E">
      <w:start w:val="1"/>
      <w:numFmt w:val="decimal"/>
      <w:lvlText w:val="%1."/>
      <w:lvlJc w:val="left"/>
      <w:pPr>
        <w:ind w:left="1860" w:hanging="360"/>
        <w:jc w:val="right"/>
      </w:pPr>
      <w:rPr>
        <w:rFonts w:ascii="Times New Roman" w:eastAsia="Times New Roman" w:hAnsi="Times New Roman" w:cs="Times New Roman" w:hint="default"/>
        <w:color w:val="231F20"/>
        <w:spacing w:val="-16"/>
        <w:w w:val="100"/>
        <w:sz w:val="24"/>
        <w:szCs w:val="24"/>
      </w:rPr>
    </w:lvl>
    <w:lvl w:ilvl="1" w:tplc="A7DE7330">
      <w:numFmt w:val="bullet"/>
      <w:lvlText w:val=""/>
      <w:lvlJc w:val="left"/>
      <w:pPr>
        <w:ind w:left="2134" w:hanging="360"/>
      </w:pPr>
      <w:rPr>
        <w:rFonts w:hint="default"/>
        <w:w w:val="100"/>
      </w:rPr>
    </w:lvl>
    <w:lvl w:ilvl="2" w:tplc="5D60C160">
      <w:numFmt w:val="bullet"/>
      <w:lvlText w:val="•"/>
      <w:lvlJc w:val="left"/>
      <w:pPr>
        <w:ind w:left="3115" w:hanging="360"/>
      </w:pPr>
      <w:rPr>
        <w:rFonts w:hint="default"/>
      </w:rPr>
    </w:lvl>
    <w:lvl w:ilvl="3" w:tplc="290AB914">
      <w:numFmt w:val="bullet"/>
      <w:lvlText w:val="•"/>
      <w:lvlJc w:val="left"/>
      <w:pPr>
        <w:ind w:left="4091" w:hanging="360"/>
      </w:pPr>
      <w:rPr>
        <w:rFonts w:hint="default"/>
      </w:rPr>
    </w:lvl>
    <w:lvl w:ilvl="4" w:tplc="E4D09CA8">
      <w:numFmt w:val="bullet"/>
      <w:lvlText w:val="•"/>
      <w:lvlJc w:val="left"/>
      <w:pPr>
        <w:ind w:left="5066" w:hanging="360"/>
      </w:pPr>
      <w:rPr>
        <w:rFonts w:hint="default"/>
      </w:rPr>
    </w:lvl>
    <w:lvl w:ilvl="5" w:tplc="40B83EC0">
      <w:numFmt w:val="bullet"/>
      <w:lvlText w:val="•"/>
      <w:lvlJc w:val="left"/>
      <w:pPr>
        <w:ind w:left="6042" w:hanging="360"/>
      </w:pPr>
      <w:rPr>
        <w:rFonts w:hint="default"/>
      </w:rPr>
    </w:lvl>
    <w:lvl w:ilvl="6" w:tplc="CF58EAC0">
      <w:numFmt w:val="bullet"/>
      <w:lvlText w:val="•"/>
      <w:lvlJc w:val="left"/>
      <w:pPr>
        <w:ind w:left="7017" w:hanging="360"/>
      </w:pPr>
      <w:rPr>
        <w:rFonts w:hint="default"/>
      </w:rPr>
    </w:lvl>
    <w:lvl w:ilvl="7" w:tplc="8DE87D80">
      <w:numFmt w:val="bullet"/>
      <w:lvlText w:val="•"/>
      <w:lvlJc w:val="left"/>
      <w:pPr>
        <w:ind w:left="7993" w:hanging="360"/>
      </w:pPr>
      <w:rPr>
        <w:rFonts w:hint="default"/>
      </w:rPr>
    </w:lvl>
    <w:lvl w:ilvl="8" w:tplc="32BA5840">
      <w:numFmt w:val="bullet"/>
      <w:lvlText w:val="•"/>
      <w:lvlJc w:val="left"/>
      <w:pPr>
        <w:ind w:left="8968" w:hanging="360"/>
      </w:pPr>
      <w:rPr>
        <w:rFonts w:hint="default"/>
      </w:rPr>
    </w:lvl>
  </w:abstractNum>
  <w:abstractNum w:abstractNumId="3">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4">
    <w:nsid w:val="30A738C6"/>
    <w:multiLevelType w:val="hybridMultilevel"/>
    <w:tmpl w:val="E7845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DD0094"/>
    <w:multiLevelType w:val="hybridMultilevel"/>
    <w:tmpl w:val="DE5C2830"/>
    <w:lvl w:ilvl="0" w:tplc="2334F91E">
      <w:start w:val="1"/>
      <w:numFmt w:val="decimal"/>
      <w:lvlText w:val="%1."/>
      <w:lvlJc w:val="left"/>
      <w:pPr>
        <w:ind w:left="1860" w:hanging="360"/>
        <w:jc w:val="right"/>
      </w:pPr>
      <w:rPr>
        <w:rFonts w:ascii="Times New Roman" w:eastAsia="Times New Roman" w:hAnsi="Times New Roman" w:cs="Times New Roman" w:hint="default"/>
        <w:color w:val="231F20"/>
        <w:spacing w:val="-16"/>
        <w:w w:val="100"/>
        <w:sz w:val="24"/>
        <w:szCs w:val="24"/>
      </w:rPr>
    </w:lvl>
    <w:lvl w:ilvl="1" w:tplc="A7DE7330">
      <w:numFmt w:val="bullet"/>
      <w:lvlText w:val=""/>
      <w:lvlJc w:val="left"/>
      <w:pPr>
        <w:ind w:left="2134" w:hanging="360"/>
      </w:pPr>
      <w:rPr>
        <w:rFonts w:hint="default"/>
        <w:w w:val="100"/>
      </w:rPr>
    </w:lvl>
    <w:lvl w:ilvl="2" w:tplc="5D60C160">
      <w:numFmt w:val="bullet"/>
      <w:lvlText w:val="•"/>
      <w:lvlJc w:val="left"/>
      <w:pPr>
        <w:ind w:left="3115" w:hanging="360"/>
      </w:pPr>
      <w:rPr>
        <w:rFonts w:hint="default"/>
      </w:rPr>
    </w:lvl>
    <w:lvl w:ilvl="3" w:tplc="290AB914">
      <w:numFmt w:val="bullet"/>
      <w:lvlText w:val="•"/>
      <w:lvlJc w:val="left"/>
      <w:pPr>
        <w:ind w:left="4091" w:hanging="360"/>
      </w:pPr>
      <w:rPr>
        <w:rFonts w:hint="default"/>
      </w:rPr>
    </w:lvl>
    <w:lvl w:ilvl="4" w:tplc="E4D09CA8">
      <w:numFmt w:val="bullet"/>
      <w:lvlText w:val="•"/>
      <w:lvlJc w:val="left"/>
      <w:pPr>
        <w:ind w:left="5066" w:hanging="360"/>
      </w:pPr>
      <w:rPr>
        <w:rFonts w:hint="default"/>
      </w:rPr>
    </w:lvl>
    <w:lvl w:ilvl="5" w:tplc="40B83EC0">
      <w:numFmt w:val="bullet"/>
      <w:lvlText w:val="•"/>
      <w:lvlJc w:val="left"/>
      <w:pPr>
        <w:ind w:left="6042" w:hanging="360"/>
      </w:pPr>
      <w:rPr>
        <w:rFonts w:hint="default"/>
      </w:rPr>
    </w:lvl>
    <w:lvl w:ilvl="6" w:tplc="CF58EAC0">
      <w:numFmt w:val="bullet"/>
      <w:lvlText w:val="•"/>
      <w:lvlJc w:val="left"/>
      <w:pPr>
        <w:ind w:left="7017" w:hanging="360"/>
      </w:pPr>
      <w:rPr>
        <w:rFonts w:hint="default"/>
      </w:rPr>
    </w:lvl>
    <w:lvl w:ilvl="7" w:tplc="8DE87D80">
      <w:numFmt w:val="bullet"/>
      <w:lvlText w:val="•"/>
      <w:lvlJc w:val="left"/>
      <w:pPr>
        <w:ind w:left="7993" w:hanging="360"/>
      </w:pPr>
      <w:rPr>
        <w:rFonts w:hint="default"/>
      </w:rPr>
    </w:lvl>
    <w:lvl w:ilvl="8" w:tplc="32BA5840">
      <w:numFmt w:val="bullet"/>
      <w:lvlText w:val="•"/>
      <w:lvlJc w:val="left"/>
      <w:pPr>
        <w:ind w:left="8968" w:hanging="360"/>
      </w:pPr>
      <w:rPr>
        <w:rFonts w:hint="default"/>
      </w:rPr>
    </w:lvl>
  </w:abstractNum>
  <w:abstractNum w:abstractNumId="6">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7">
    <w:nsid w:val="52F42300"/>
    <w:multiLevelType w:val="hybridMultilevel"/>
    <w:tmpl w:val="C366D9A6"/>
    <w:lvl w:ilvl="0" w:tplc="3D4E55E2">
      <w:numFmt w:val="bullet"/>
      <w:lvlText w:val=""/>
      <w:lvlJc w:val="left"/>
      <w:pPr>
        <w:ind w:left="2520" w:hanging="360"/>
      </w:pPr>
      <w:rPr>
        <w:rFonts w:ascii="Symbol" w:eastAsia="Symbol" w:hAnsi="Symbol" w:cs="Symbol" w:hint="default"/>
        <w:color w:val="231F20"/>
        <w:w w:val="100"/>
        <w:sz w:val="24"/>
        <w:szCs w:val="24"/>
      </w:rPr>
    </w:lvl>
    <w:lvl w:ilvl="1" w:tplc="3BBE55D6">
      <w:numFmt w:val="bullet"/>
      <w:lvlText w:val="•"/>
      <w:lvlJc w:val="left"/>
      <w:pPr>
        <w:ind w:left="3456" w:hanging="360"/>
      </w:pPr>
      <w:rPr>
        <w:rFonts w:hint="default"/>
      </w:rPr>
    </w:lvl>
    <w:lvl w:ilvl="2" w:tplc="737A7452">
      <w:numFmt w:val="bullet"/>
      <w:lvlText w:val="•"/>
      <w:lvlJc w:val="left"/>
      <w:pPr>
        <w:ind w:left="4392" w:hanging="360"/>
      </w:pPr>
      <w:rPr>
        <w:rFonts w:hint="default"/>
      </w:rPr>
    </w:lvl>
    <w:lvl w:ilvl="3" w:tplc="CA36042C">
      <w:numFmt w:val="bullet"/>
      <w:lvlText w:val="•"/>
      <w:lvlJc w:val="left"/>
      <w:pPr>
        <w:ind w:left="5328" w:hanging="360"/>
      </w:pPr>
      <w:rPr>
        <w:rFonts w:hint="default"/>
      </w:rPr>
    </w:lvl>
    <w:lvl w:ilvl="4" w:tplc="81D44504">
      <w:numFmt w:val="bullet"/>
      <w:lvlText w:val="•"/>
      <w:lvlJc w:val="left"/>
      <w:pPr>
        <w:ind w:left="6264" w:hanging="360"/>
      </w:pPr>
      <w:rPr>
        <w:rFonts w:hint="default"/>
      </w:rPr>
    </w:lvl>
    <w:lvl w:ilvl="5" w:tplc="11D470A6">
      <w:numFmt w:val="bullet"/>
      <w:lvlText w:val="•"/>
      <w:lvlJc w:val="left"/>
      <w:pPr>
        <w:ind w:left="7200" w:hanging="360"/>
      </w:pPr>
      <w:rPr>
        <w:rFonts w:hint="default"/>
      </w:rPr>
    </w:lvl>
    <w:lvl w:ilvl="6" w:tplc="302C8858">
      <w:numFmt w:val="bullet"/>
      <w:lvlText w:val="•"/>
      <w:lvlJc w:val="left"/>
      <w:pPr>
        <w:ind w:left="8136" w:hanging="360"/>
      </w:pPr>
      <w:rPr>
        <w:rFonts w:hint="default"/>
      </w:rPr>
    </w:lvl>
    <w:lvl w:ilvl="7" w:tplc="3AD4699E">
      <w:numFmt w:val="bullet"/>
      <w:lvlText w:val="•"/>
      <w:lvlJc w:val="left"/>
      <w:pPr>
        <w:ind w:left="9072" w:hanging="360"/>
      </w:pPr>
      <w:rPr>
        <w:rFonts w:hint="default"/>
      </w:rPr>
    </w:lvl>
    <w:lvl w:ilvl="8" w:tplc="3E4A1F2E">
      <w:numFmt w:val="bullet"/>
      <w:lvlText w:val="•"/>
      <w:lvlJc w:val="left"/>
      <w:pPr>
        <w:ind w:left="10008" w:hanging="360"/>
      </w:pPr>
      <w:rPr>
        <w:rFonts w:hint="default"/>
      </w:rPr>
    </w:lvl>
  </w:abstractNum>
  <w:abstractNum w:abstractNumId="8">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0">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1">
    <w:nsid w:val="60D46C19"/>
    <w:multiLevelType w:val="hybridMultilevel"/>
    <w:tmpl w:val="AEE6571C"/>
    <w:lvl w:ilvl="0" w:tplc="2B641A6E">
      <w:numFmt w:val="bullet"/>
      <w:lvlText w:val=""/>
      <w:lvlJc w:val="left"/>
      <w:pPr>
        <w:ind w:left="2520" w:hanging="360"/>
      </w:pPr>
      <w:rPr>
        <w:rFonts w:ascii="Symbol" w:eastAsia="Symbol" w:hAnsi="Symbol" w:cs="Symbol" w:hint="default"/>
        <w:color w:val="231F20"/>
        <w:w w:val="95"/>
        <w:sz w:val="24"/>
        <w:szCs w:val="24"/>
      </w:rPr>
    </w:lvl>
    <w:lvl w:ilvl="1" w:tplc="52D640AC">
      <w:numFmt w:val="bullet"/>
      <w:lvlText w:val="•"/>
      <w:lvlJc w:val="left"/>
      <w:pPr>
        <w:ind w:left="3450" w:hanging="360"/>
      </w:pPr>
      <w:rPr>
        <w:rFonts w:hint="default"/>
      </w:rPr>
    </w:lvl>
    <w:lvl w:ilvl="2" w:tplc="5B4E3342">
      <w:numFmt w:val="bullet"/>
      <w:lvlText w:val="•"/>
      <w:lvlJc w:val="left"/>
      <w:pPr>
        <w:ind w:left="4380" w:hanging="360"/>
      </w:pPr>
      <w:rPr>
        <w:rFonts w:hint="default"/>
      </w:rPr>
    </w:lvl>
    <w:lvl w:ilvl="3" w:tplc="D958C4DC">
      <w:numFmt w:val="bullet"/>
      <w:lvlText w:val="•"/>
      <w:lvlJc w:val="left"/>
      <w:pPr>
        <w:ind w:left="5310" w:hanging="360"/>
      </w:pPr>
      <w:rPr>
        <w:rFonts w:hint="default"/>
      </w:rPr>
    </w:lvl>
    <w:lvl w:ilvl="4" w:tplc="9D16D086">
      <w:numFmt w:val="bullet"/>
      <w:lvlText w:val="•"/>
      <w:lvlJc w:val="left"/>
      <w:pPr>
        <w:ind w:left="6240" w:hanging="360"/>
      </w:pPr>
      <w:rPr>
        <w:rFonts w:hint="default"/>
      </w:rPr>
    </w:lvl>
    <w:lvl w:ilvl="5" w:tplc="29843352">
      <w:numFmt w:val="bullet"/>
      <w:lvlText w:val="•"/>
      <w:lvlJc w:val="left"/>
      <w:pPr>
        <w:ind w:left="7170" w:hanging="360"/>
      </w:pPr>
      <w:rPr>
        <w:rFonts w:hint="default"/>
      </w:rPr>
    </w:lvl>
    <w:lvl w:ilvl="6" w:tplc="2B70DA60">
      <w:numFmt w:val="bullet"/>
      <w:lvlText w:val="•"/>
      <w:lvlJc w:val="left"/>
      <w:pPr>
        <w:ind w:left="8100" w:hanging="360"/>
      </w:pPr>
      <w:rPr>
        <w:rFonts w:hint="default"/>
      </w:rPr>
    </w:lvl>
    <w:lvl w:ilvl="7" w:tplc="1B0E387C">
      <w:numFmt w:val="bullet"/>
      <w:lvlText w:val="•"/>
      <w:lvlJc w:val="left"/>
      <w:pPr>
        <w:ind w:left="9030" w:hanging="360"/>
      </w:pPr>
      <w:rPr>
        <w:rFonts w:hint="default"/>
      </w:rPr>
    </w:lvl>
    <w:lvl w:ilvl="8" w:tplc="3BAA4DBC">
      <w:numFmt w:val="bullet"/>
      <w:lvlText w:val="•"/>
      <w:lvlJc w:val="left"/>
      <w:pPr>
        <w:ind w:left="9960" w:hanging="360"/>
      </w:pPr>
      <w:rPr>
        <w:rFonts w:hint="default"/>
      </w:rPr>
    </w:lvl>
  </w:abstractNum>
  <w:abstractNum w:abstractNumId="12">
    <w:nsid w:val="63D07201"/>
    <w:multiLevelType w:val="hybridMultilevel"/>
    <w:tmpl w:val="B96C0192"/>
    <w:lvl w:ilvl="0" w:tplc="B5B21D70">
      <w:start w:val="1"/>
      <w:numFmt w:val="decimal"/>
      <w:lvlText w:val="%1."/>
      <w:lvlJc w:val="left"/>
      <w:pPr>
        <w:ind w:left="1360" w:hanging="360"/>
      </w:pPr>
      <w:rPr>
        <w:rFonts w:hint="default"/>
        <w:spacing w:val="-20"/>
        <w:w w:val="100"/>
      </w:rPr>
    </w:lvl>
    <w:lvl w:ilvl="1" w:tplc="A852C352">
      <w:numFmt w:val="bullet"/>
      <w:lvlText w:val="•"/>
      <w:lvlJc w:val="left"/>
      <w:pPr>
        <w:ind w:left="2272" w:hanging="360"/>
      </w:pPr>
      <w:rPr>
        <w:rFonts w:hint="default"/>
      </w:rPr>
    </w:lvl>
    <w:lvl w:ilvl="2" w:tplc="B55AE44A">
      <w:numFmt w:val="bullet"/>
      <w:lvlText w:val="•"/>
      <w:lvlJc w:val="left"/>
      <w:pPr>
        <w:ind w:left="3184" w:hanging="360"/>
      </w:pPr>
      <w:rPr>
        <w:rFonts w:hint="default"/>
      </w:rPr>
    </w:lvl>
    <w:lvl w:ilvl="3" w:tplc="ACD2892C">
      <w:numFmt w:val="bullet"/>
      <w:lvlText w:val="•"/>
      <w:lvlJc w:val="left"/>
      <w:pPr>
        <w:ind w:left="4096" w:hanging="360"/>
      </w:pPr>
      <w:rPr>
        <w:rFonts w:hint="default"/>
      </w:rPr>
    </w:lvl>
    <w:lvl w:ilvl="4" w:tplc="FDC63952">
      <w:numFmt w:val="bullet"/>
      <w:lvlText w:val="•"/>
      <w:lvlJc w:val="left"/>
      <w:pPr>
        <w:ind w:left="5008" w:hanging="360"/>
      </w:pPr>
      <w:rPr>
        <w:rFonts w:hint="default"/>
      </w:rPr>
    </w:lvl>
    <w:lvl w:ilvl="5" w:tplc="6038A1C2">
      <w:numFmt w:val="bullet"/>
      <w:lvlText w:val="•"/>
      <w:lvlJc w:val="left"/>
      <w:pPr>
        <w:ind w:left="5920" w:hanging="360"/>
      </w:pPr>
      <w:rPr>
        <w:rFonts w:hint="default"/>
      </w:rPr>
    </w:lvl>
    <w:lvl w:ilvl="6" w:tplc="40F8C6D4">
      <w:numFmt w:val="bullet"/>
      <w:lvlText w:val="•"/>
      <w:lvlJc w:val="left"/>
      <w:pPr>
        <w:ind w:left="6832" w:hanging="360"/>
      </w:pPr>
      <w:rPr>
        <w:rFonts w:hint="default"/>
      </w:rPr>
    </w:lvl>
    <w:lvl w:ilvl="7" w:tplc="52806D88">
      <w:numFmt w:val="bullet"/>
      <w:lvlText w:val="•"/>
      <w:lvlJc w:val="left"/>
      <w:pPr>
        <w:ind w:left="7744" w:hanging="360"/>
      </w:pPr>
      <w:rPr>
        <w:rFonts w:hint="default"/>
      </w:rPr>
    </w:lvl>
    <w:lvl w:ilvl="8" w:tplc="7CF0A2DC">
      <w:numFmt w:val="bullet"/>
      <w:lvlText w:val="•"/>
      <w:lvlJc w:val="left"/>
      <w:pPr>
        <w:ind w:left="8656" w:hanging="360"/>
      </w:pPr>
      <w:rPr>
        <w:rFonts w:hint="default"/>
      </w:rPr>
    </w:lvl>
  </w:abstractNum>
  <w:abstractNum w:abstractNumId="13">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4">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5">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6">
    <w:nsid w:val="6EDB1BCB"/>
    <w:multiLevelType w:val="hybridMultilevel"/>
    <w:tmpl w:val="F67A729E"/>
    <w:lvl w:ilvl="0" w:tplc="79262950">
      <w:start w:val="1"/>
      <w:numFmt w:val="decimal"/>
      <w:lvlText w:val="%1."/>
      <w:lvlJc w:val="left"/>
      <w:pPr>
        <w:ind w:left="820" w:hanging="360"/>
        <w:jc w:val="right"/>
      </w:pPr>
      <w:rPr>
        <w:rFonts w:ascii="Times New Roman" w:eastAsia="Times New Roman" w:hAnsi="Times New Roman" w:cs="Times New Roman" w:hint="default"/>
        <w:color w:val="231F20"/>
        <w:spacing w:val="-16"/>
        <w:w w:val="96"/>
        <w:sz w:val="24"/>
        <w:szCs w:val="24"/>
      </w:rPr>
    </w:lvl>
    <w:lvl w:ilvl="1" w:tplc="3F260E28">
      <w:numFmt w:val="bullet"/>
      <w:lvlText w:val=""/>
      <w:lvlJc w:val="left"/>
      <w:pPr>
        <w:ind w:left="2180" w:hanging="360"/>
      </w:pPr>
      <w:rPr>
        <w:rFonts w:hint="default"/>
        <w:w w:val="100"/>
      </w:rPr>
    </w:lvl>
    <w:lvl w:ilvl="2" w:tplc="8E665608">
      <w:numFmt w:val="bullet"/>
      <w:lvlText w:val="•"/>
      <w:lvlJc w:val="left"/>
      <w:pPr>
        <w:ind w:left="3102" w:hanging="360"/>
      </w:pPr>
      <w:rPr>
        <w:rFonts w:hint="default"/>
      </w:rPr>
    </w:lvl>
    <w:lvl w:ilvl="3" w:tplc="FCECB0D2">
      <w:numFmt w:val="bullet"/>
      <w:lvlText w:val="•"/>
      <w:lvlJc w:val="left"/>
      <w:pPr>
        <w:ind w:left="4024" w:hanging="360"/>
      </w:pPr>
      <w:rPr>
        <w:rFonts w:hint="default"/>
      </w:rPr>
    </w:lvl>
    <w:lvl w:ilvl="4" w:tplc="17AA3058">
      <w:numFmt w:val="bullet"/>
      <w:lvlText w:val="•"/>
      <w:lvlJc w:val="left"/>
      <w:pPr>
        <w:ind w:left="4946" w:hanging="360"/>
      </w:pPr>
      <w:rPr>
        <w:rFonts w:hint="default"/>
      </w:rPr>
    </w:lvl>
    <w:lvl w:ilvl="5" w:tplc="1AAEC46E">
      <w:numFmt w:val="bullet"/>
      <w:lvlText w:val="•"/>
      <w:lvlJc w:val="left"/>
      <w:pPr>
        <w:ind w:left="5868" w:hanging="360"/>
      </w:pPr>
      <w:rPr>
        <w:rFonts w:hint="default"/>
      </w:rPr>
    </w:lvl>
    <w:lvl w:ilvl="6" w:tplc="436A8E64">
      <w:numFmt w:val="bullet"/>
      <w:lvlText w:val="•"/>
      <w:lvlJc w:val="left"/>
      <w:pPr>
        <w:ind w:left="6791" w:hanging="360"/>
      </w:pPr>
      <w:rPr>
        <w:rFonts w:hint="default"/>
      </w:rPr>
    </w:lvl>
    <w:lvl w:ilvl="7" w:tplc="2880320A">
      <w:numFmt w:val="bullet"/>
      <w:lvlText w:val="•"/>
      <w:lvlJc w:val="left"/>
      <w:pPr>
        <w:ind w:left="7713" w:hanging="360"/>
      </w:pPr>
      <w:rPr>
        <w:rFonts w:hint="default"/>
      </w:rPr>
    </w:lvl>
    <w:lvl w:ilvl="8" w:tplc="050C0D28">
      <w:numFmt w:val="bullet"/>
      <w:lvlText w:val="•"/>
      <w:lvlJc w:val="left"/>
      <w:pPr>
        <w:ind w:left="8635" w:hanging="360"/>
      </w:pPr>
      <w:rPr>
        <w:rFonts w:hint="default"/>
      </w:rPr>
    </w:lvl>
  </w:abstractNum>
  <w:abstractNum w:abstractNumId="17">
    <w:nsid w:val="73403699"/>
    <w:multiLevelType w:val="hybridMultilevel"/>
    <w:tmpl w:val="F67A729E"/>
    <w:lvl w:ilvl="0" w:tplc="79262950">
      <w:start w:val="1"/>
      <w:numFmt w:val="decimal"/>
      <w:lvlText w:val="%1."/>
      <w:lvlJc w:val="left"/>
      <w:pPr>
        <w:ind w:left="820" w:hanging="360"/>
        <w:jc w:val="right"/>
      </w:pPr>
      <w:rPr>
        <w:rFonts w:ascii="Times New Roman" w:eastAsia="Times New Roman" w:hAnsi="Times New Roman" w:cs="Times New Roman" w:hint="default"/>
        <w:color w:val="231F20"/>
        <w:spacing w:val="-16"/>
        <w:w w:val="96"/>
        <w:sz w:val="24"/>
        <w:szCs w:val="24"/>
      </w:rPr>
    </w:lvl>
    <w:lvl w:ilvl="1" w:tplc="3F260E28">
      <w:numFmt w:val="bullet"/>
      <w:lvlText w:val=""/>
      <w:lvlJc w:val="left"/>
      <w:pPr>
        <w:ind w:left="2180" w:hanging="360"/>
      </w:pPr>
      <w:rPr>
        <w:rFonts w:hint="default"/>
        <w:w w:val="100"/>
      </w:rPr>
    </w:lvl>
    <w:lvl w:ilvl="2" w:tplc="8E665608">
      <w:numFmt w:val="bullet"/>
      <w:lvlText w:val="•"/>
      <w:lvlJc w:val="left"/>
      <w:pPr>
        <w:ind w:left="3102" w:hanging="360"/>
      </w:pPr>
      <w:rPr>
        <w:rFonts w:hint="default"/>
      </w:rPr>
    </w:lvl>
    <w:lvl w:ilvl="3" w:tplc="FCECB0D2">
      <w:numFmt w:val="bullet"/>
      <w:lvlText w:val="•"/>
      <w:lvlJc w:val="left"/>
      <w:pPr>
        <w:ind w:left="4024" w:hanging="360"/>
      </w:pPr>
      <w:rPr>
        <w:rFonts w:hint="default"/>
      </w:rPr>
    </w:lvl>
    <w:lvl w:ilvl="4" w:tplc="17AA3058">
      <w:numFmt w:val="bullet"/>
      <w:lvlText w:val="•"/>
      <w:lvlJc w:val="left"/>
      <w:pPr>
        <w:ind w:left="4946" w:hanging="360"/>
      </w:pPr>
      <w:rPr>
        <w:rFonts w:hint="default"/>
      </w:rPr>
    </w:lvl>
    <w:lvl w:ilvl="5" w:tplc="1AAEC46E">
      <w:numFmt w:val="bullet"/>
      <w:lvlText w:val="•"/>
      <w:lvlJc w:val="left"/>
      <w:pPr>
        <w:ind w:left="5868" w:hanging="360"/>
      </w:pPr>
      <w:rPr>
        <w:rFonts w:hint="default"/>
      </w:rPr>
    </w:lvl>
    <w:lvl w:ilvl="6" w:tplc="436A8E64">
      <w:numFmt w:val="bullet"/>
      <w:lvlText w:val="•"/>
      <w:lvlJc w:val="left"/>
      <w:pPr>
        <w:ind w:left="6791" w:hanging="360"/>
      </w:pPr>
      <w:rPr>
        <w:rFonts w:hint="default"/>
      </w:rPr>
    </w:lvl>
    <w:lvl w:ilvl="7" w:tplc="2880320A">
      <w:numFmt w:val="bullet"/>
      <w:lvlText w:val="•"/>
      <w:lvlJc w:val="left"/>
      <w:pPr>
        <w:ind w:left="7713" w:hanging="360"/>
      </w:pPr>
      <w:rPr>
        <w:rFonts w:hint="default"/>
      </w:rPr>
    </w:lvl>
    <w:lvl w:ilvl="8" w:tplc="050C0D28">
      <w:numFmt w:val="bullet"/>
      <w:lvlText w:val="•"/>
      <w:lvlJc w:val="left"/>
      <w:pPr>
        <w:ind w:left="8635" w:hanging="360"/>
      </w:pPr>
      <w:rPr>
        <w:rFonts w:hint="default"/>
      </w:rPr>
    </w:lvl>
  </w:abstractNum>
  <w:abstractNum w:abstractNumId="18">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4"/>
  </w:num>
  <w:num w:numId="2">
    <w:abstractNumId w:val="15"/>
  </w:num>
  <w:num w:numId="3">
    <w:abstractNumId w:val="13"/>
  </w:num>
  <w:num w:numId="4">
    <w:abstractNumId w:val="3"/>
  </w:num>
  <w:num w:numId="5">
    <w:abstractNumId w:val="10"/>
  </w:num>
  <w:num w:numId="6">
    <w:abstractNumId w:val="9"/>
  </w:num>
  <w:num w:numId="7">
    <w:abstractNumId w:val="6"/>
  </w:num>
  <w:num w:numId="8">
    <w:abstractNumId w:val="18"/>
  </w:num>
  <w:num w:numId="9">
    <w:abstractNumId w:val="8"/>
  </w:num>
  <w:num w:numId="10">
    <w:abstractNumId w:val="1"/>
  </w:num>
  <w:num w:numId="11">
    <w:abstractNumId w:val="5"/>
  </w:num>
  <w:num w:numId="12">
    <w:abstractNumId w:val="2"/>
  </w:num>
  <w:num w:numId="13">
    <w:abstractNumId w:val="12"/>
  </w:num>
  <w:num w:numId="14">
    <w:abstractNumId w:val="7"/>
  </w:num>
  <w:num w:numId="15">
    <w:abstractNumId w:val="16"/>
  </w:num>
  <w:num w:numId="16">
    <w:abstractNumId w:val="17"/>
  </w:num>
  <w:num w:numId="17">
    <w:abstractNumId w:val="1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A2CE6"/>
    <w:rsid w:val="0010788F"/>
    <w:rsid w:val="001164DB"/>
    <w:rsid w:val="00130CC7"/>
    <w:rsid w:val="001A4CFF"/>
    <w:rsid w:val="001D6232"/>
    <w:rsid w:val="00246043"/>
    <w:rsid w:val="00250AA4"/>
    <w:rsid w:val="002525BD"/>
    <w:rsid w:val="00284CC2"/>
    <w:rsid w:val="0034121E"/>
    <w:rsid w:val="0038066F"/>
    <w:rsid w:val="00393FAF"/>
    <w:rsid w:val="00397B13"/>
    <w:rsid w:val="003B0BCB"/>
    <w:rsid w:val="00424F09"/>
    <w:rsid w:val="00451BE4"/>
    <w:rsid w:val="0051129F"/>
    <w:rsid w:val="005255BD"/>
    <w:rsid w:val="00533CF7"/>
    <w:rsid w:val="005723F4"/>
    <w:rsid w:val="005C7CEB"/>
    <w:rsid w:val="00646D30"/>
    <w:rsid w:val="006669D8"/>
    <w:rsid w:val="006856EF"/>
    <w:rsid w:val="006924CF"/>
    <w:rsid w:val="006C3BC1"/>
    <w:rsid w:val="006E5471"/>
    <w:rsid w:val="006F71EC"/>
    <w:rsid w:val="00706F4E"/>
    <w:rsid w:val="00775DFE"/>
    <w:rsid w:val="00776BD1"/>
    <w:rsid w:val="007C73C9"/>
    <w:rsid w:val="007D409C"/>
    <w:rsid w:val="008D54C8"/>
    <w:rsid w:val="0097032B"/>
    <w:rsid w:val="00A023EB"/>
    <w:rsid w:val="00A877B1"/>
    <w:rsid w:val="00AC033F"/>
    <w:rsid w:val="00B24C10"/>
    <w:rsid w:val="00B25119"/>
    <w:rsid w:val="00B60898"/>
    <w:rsid w:val="00B6233A"/>
    <w:rsid w:val="00B84826"/>
    <w:rsid w:val="00B8611E"/>
    <w:rsid w:val="00BC3B46"/>
    <w:rsid w:val="00BC3B79"/>
    <w:rsid w:val="00C65CFC"/>
    <w:rsid w:val="00CF15FE"/>
    <w:rsid w:val="00D01CC5"/>
    <w:rsid w:val="00D3628B"/>
    <w:rsid w:val="00D65669"/>
    <w:rsid w:val="00D80D91"/>
    <w:rsid w:val="00DB4B1C"/>
    <w:rsid w:val="00DB50AA"/>
    <w:rsid w:val="00DE01AB"/>
    <w:rsid w:val="00E44B73"/>
    <w:rsid w:val="00E72C5E"/>
    <w:rsid w:val="00ED760C"/>
    <w:rsid w:val="00EF04BB"/>
    <w:rsid w:val="00F30F14"/>
    <w:rsid w:val="00F37D7E"/>
    <w:rsid w:val="00F55D83"/>
    <w:rsid w:val="00F97155"/>
    <w:rsid w:val="00FA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pologeticspress.org/apcontent.aspx?category=11&amp;amp;article=1198" TargetMode="External"/><Relationship Id="rId13" Type="http://schemas.openxmlformats.org/officeDocument/2006/relationships/hyperlink" Target="http://apologeticspress.org/pub_dm/12012002/December%202002.pdf" TargetMode="External"/><Relationship Id="rId18" Type="http://schemas.openxmlformats.org/officeDocument/2006/relationships/hyperlink" Target="http://apologeticspress.org/apPubPage.aspx?pub=1&amp;amp;issue=480&amp;amp;article=106" TargetMode="External"/><Relationship Id="rId26" Type="http://schemas.openxmlformats.org/officeDocument/2006/relationships/hyperlink" Target="http://www.apcurriculum.com/dcirfol/3-22-30RQ.pdf" TargetMode="External"/><Relationship Id="rId3" Type="http://schemas.microsoft.com/office/2007/relationships/stylesWithEffects" Target="stylesWithEffects.xml"/><Relationship Id="rId21" Type="http://schemas.openxmlformats.org/officeDocument/2006/relationships/hyperlink" Target="http://apologeticspress.org/APContent.aspx?category=11&amp;amp;article=1429&amp;amp;topic=37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pologeticspress.org/apPubPage.aspx?pub=1&amp;amp;issue=480&amp;amp;article=106" TargetMode="External"/><Relationship Id="rId17" Type="http://schemas.openxmlformats.org/officeDocument/2006/relationships/hyperlink" Target="http://apologeticspress.org/apPubPage.aspx?pub=1&amp;amp;issue=480&amp;amp;article=105" TargetMode="External"/><Relationship Id="rId25" Type="http://schemas.openxmlformats.org/officeDocument/2006/relationships/hyperlink" Target="http://www.apologeticspress.org/APContent.aspx?category=11&amp;amp;article=646&amp;amp;topic=37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pologeticspress.org/apPubPage.aspx?pub=1&amp;amp;issue=480&amp;amp;article=105" TargetMode="External"/><Relationship Id="rId20" Type="http://schemas.openxmlformats.org/officeDocument/2006/relationships/hyperlink" Target="http://apologeticspress.org/APContent.aspx?category=11&amp;amp;article=1429&amp;amp;topic=379"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ologeticspress.org/apPubPage.aspx?pub=1&amp;amp;issue=480&amp;amp;article=105" TargetMode="External"/><Relationship Id="rId24" Type="http://schemas.openxmlformats.org/officeDocument/2006/relationships/hyperlink" Target="http://apologeticspress.org/APContent.aspx?category=11&amp;amp;article=1429&amp;amp;topic=379"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pologeticspress.org/apcontent.aspx?category=11&amp;amp;article=1198" TargetMode="External"/><Relationship Id="rId23" Type="http://schemas.openxmlformats.org/officeDocument/2006/relationships/hyperlink" Target="http://apologeticspress.org/APContent.aspx?category=11&amp;amp;article=1429&amp;amp;topic=379" TargetMode="External"/><Relationship Id="rId28" Type="http://schemas.openxmlformats.org/officeDocument/2006/relationships/header" Target="header2.xml"/><Relationship Id="rId10" Type="http://schemas.openxmlformats.org/officeDocument/2006/relationships/hyperlink" Target="http://apologeticspress.org/apPubPage.aspx?pub=1&amp;amp;issue=480&amp;amp;article=105" TargetMode="External"/><Relationship Id="rId19" Type="http://schemas.openxmlformats.org/officeDocument/2006/relationships/hyperlink" Target="http://apologeticspress.org/pub_dm/12012002/December%202002.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pologeticspress.org/apcontent.aspx?category=11&amp;amp;article=1198" TargetMode="External"/><Relationship Id="rId14" Type="http://schemas.openxmlformats.org/officeDocument/2006/relationships/hyperlink" Target="https://www.apologeticspress.org/apcontent.aspx?category=11&amp;amp;article=1198" TargetMode="External"/><Relationship Id="rId22" Type="http://schemas.openxmlformats.org/officeDocument/2006/relationships/hyperlink" Target="http://www.apologeticspress.org/APContent.aspx?category=11&amp;amp;article=646&amp;amp;topic=379"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8</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Jones</dc:creator>
  <cp:keywords/>
  <dc:description/>
  <cp:lastModifiedBy>Studio Laptop</cp:lastModifiedBy>
  <cp:revision>1</cp:revision>
  <cp:lastPrinted>2017-01-01T20:42:00Z</cp:lastPrinted>
  <dcterms:created xsi:type="dcterms:W3CDTF">2017-07-27T15:19:00Z</dcterms:created>
  <dcterms:modified xsi:type="dcterms:W3CDTF">2018-04-16T15:20:00Z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