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55" w:rsidRDefault="00F97155" w:rsidP="00EE5C0F">
      <w:pPr>
        <w:pStyle w:val="Heading4"/>
        <w:spacing w:before="100"/>
        <w:ind w:left="0"/>
        <w:jc w:val="both"/>
        <w:rPr>
          <w:sz w:val="52"/>
          <w:szCs w:val="52"/>
        </w:rPr>
      </w:pPr>
      <w:r>
        <w:rPr>
          <w:sz w:val="52"/>
          <w:szCs w:val="52"/>
        </w:rPr>
        <w:t>L</w:t>
      </w:r>
      <w:r w:rsidR="00EE5C0F">
        <w:rPr>
          <w:sz w:val="52"/>
          <w:szCs w:val="52"/>
        </w:rPr>
        <w:t>esson 5</w:t>
      </w:r>
      <w:r w:rsidRPr="00F97155">
        <w:rPr>
          <w:sz w:val="52"/>
          <w:szCs w:val="52"/>
        </w:rPr>
        <w:t xml:space="preserve">: </w:t>
      </w:r>
    </w:p>
    <w:p w:rsidR="00EE5C0F" w:rsidRPr="00F97155" w:rsidRDefault="00EE5C0F" w:rsidP="00EE5C0F">
      <w:pPr>
        <w:pStyle w:val="Heading4"/>
        <w:spacing w:before="100"/>
        <w:ind w:left="0"/>
        <w:jc w:val="both"/>
        <w:rPr>
          <w:sz w:val="52"/>
          <w:szCs w:val="52"/>
        </w:rPr>
      </w:pPr>
      <w:proofErr w:type="spellStart"/>
      <w:r>
        <w:rPr>
          <w:sz w:val="52"/>
          <w:szCs w:val="52"/>
        </w:rPr>
        <w:t>Sauls</w:t>
      </w:r>
      <w:proofErr w:type="spellEnd"/>
      <w:r>
        <w:rPr>
          <w:sz w:val="52"/>
          <w:szCs w:val="52"/>
        </w:rPr>
        <w:t>’ Jealousy of David</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743287" w:rsidP="00B26627">
      <w:pPr>
        <w:pStyle w:val="BodyText"/>
        <w:spacing w:before="132" w:line="249" w:lineRule="auto"/>
        <w:ind w:left="460"/>
        <w:jc w:val="both"/>
        <w:rPr>
          <w:color w:val="231F20"/>
        </w:rPr>
      </w:pPr>
      <w:r>
        <w:rPr>
          <w:color w:val="231F20"/>
        </w:rPr>
        <w:t xml:space="preserve">1 Samuel </w:t>
      </w:r>
      <w:r w:rsidR="00EE5C0F">
        <w:rPr>
          <w:color w:val="231F20"/>
        </w:rPr>
        <w:t>18:1-9</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6E3416" w:rsidP="002525BD">
      <w:pPr>
        <w:pStyle w:val="BodyText"/>
        <w:spacing w:before="132" w:line="249" w:lineRule="auto"/>
        <w:ind w:left="460"/>
        <w:jc w:val="both"/>
      </w:pPr>
      <w:r>
        <w:t>Psalm 23:1 The Lord is my shepherd; I shall not want.</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EE5C0F" w:rsidRDefault="00EE5C0F" w:rsidP="00EE5C0F">
      <w:pPr>
        <w:pStyle w:val="BodyText"/>
        <w:spacing w:before="132" w:line="249" w:lineRule="auto"/>
        <w:ind w:left="460"/>
        <w:jc w:val="both"/>
      </w:pPr>
      <w:r>
        <w:rPr>
          <w:color w:val="231F20"/>
        </w:rPr>
        <w:t>God does not want me to have bad thoughts and feelings about someone else when that person has something I want or when he gets to do something I want to do but can’t. God doesn’t want me to be jealous of others.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3714B4">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EE5C0F" w:rsidRPr="00EE5C0F" w:rsidRDefault="00EE5C0F" w:rsidP="00EE5C0F">
      <w:pPr>
        <w:pStyle w:val="BodyText"/>
        <w:spacing w:before="132" w:line="249" w:lineRule="auto"/>
        <w:ind w:left="460"/>
        <w:jc w:val="both"/>
        <w:rPr>
          <w:color w:val="231F20"/>
        </w:rPr>
      </w:pPr>
      <w:r>
        <w:rPr>
          <w:color w:val="231F20"/>
        </w:rPr>
        <w:t>Review last week’s lesson.</w:t>
      </w:r>
    </w:p>
    <w:p w:rsidR="00EE5C0F" w:rsidRDefault="00EE5C0F" w:rsidP="00EE5C0F">
      <w:pPr>
        <w:pStyle w:val="BodyText"/>
        <w:spacing w:before="132" w:line="249" w:lineRule="auto"/>
        <w:ind w:left="460"/>
        <w:jc w:val="both"/>
      </w:pPr>
      <w:r>
        <w:rPr>
          <w:color w:val="231F20"/>
        </w:rPr>
        <w:t>Sometimes other kids receive awards or special gifts that you may not get. Sometimes it seems like grownups pay more attention to other kids [maybe siblings] than they do to you. When that happens, you might get angry and maybe even say or do something hurtful. That’s being jealous. Remember (in the book of Genesis) the story of Joseph getting special attention and a special coat from his father—and how jealous his brothers were of him? They threw him in a pit and then sold him as a slave because they were so angry! Today we’re going to talk about what King Saul did because he was jealous of David.</w:t>
      </w:r>
    </w:p>
    <w:p w:rsidR="00EE5C0F" w:rsidRPr="00EE5C0F" w:rsidRDefault="00EE5C0F" w:rsidP="00EE5C0F">
      <w:pPr>
        <w:pStyle w:val="BodyText"/>
        <w:spacing w:before="132" w:line="249" w:lineRule="auto"/>
        <w:ind w:left="460"/>
        <w:jc w:val="both"/>
        <w:rPr>
          <w:color w:val="231F20"/>
        </w:rPr>
      </w:pP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EE5C0F" w:rsidRPr="00EE5C0F" w:rsidRDefault="00EE5C0F" w:rsidP="00EE5C0F">
      <w:pPr>
        <w:numPr>
          <w:ilvl w:val="0"/>
          <w:numId w:val="20"/>
        </w:numPr>
        <w:tabs>
          <w:tab w:val="left" w:pos="810"/>
        </w:tabs>
        <w:spacing w:before="119" w:line="249" w:lineRule="auto"/>
        <w:ind w:left="810" w:right="117"/>
        <w:jc w:val="both"/>
        <w:rPr>
          <w:sz w:val="24"/>
        </w:rPr>
      </w:pPr>
      <w:r w:rsidRPr="00EE5C0F">
        <w:rPr>
          <w:color w:val="231F20"/>
          <w:sz w:val="24"/>
        </w:rPr>
        <w:t>As king of Israel, Saul made several really bad choices. God was very unhappy, and He “rejected him from being king over Israel” (1 Samuel</w:t>
      </w:r>
      <w:r w:rsidRPr="00EE5C0F">
        <w:rPr>
          <w:color w:val="231F20"/>
          <w:spacing w:val="-6"/>
          <w:sz w:val="24"/>
        </w:rPr>
        <w:t xml:space="preserve"> </w:t>
      </w:r>
      <w:r w:rsidRPr="00EE5C0F">
        <w:rPr>
          <w:color w:val="231F20"/>
          <w:sz w:val="24"/>
        </w:rPr>
        <w:t>15:35-16:1a).</w:t>
      </w:r>
    </w:p>
    <w:p w:rsidR="00EE5C0F" w:rsidRPr="00EE5C0F" w:rsidRDefault="00EE5C0F" w:rsidP="00EE5C0F">
      <w:pPr>
        <w:spacing w:before="2"/>
        <w:rPr>
          <w:sz w:val="18"/>
          <w:szCs w:val="24"/>
        </w:rPr>
      </w:pPr>
      <w:r>
        <w:rPr>
          <w:noProof/>
          <w:sz w:val="24"/>
          <w:szCs w:val="24"/>
        </w:rPr>
        <mc:AlternateContent>
          <mc:Choice Requires="wps">
            <w:drawing>
              <wp:anchor distT="0" distB="0" distL="0" distR="0" simplePos="0" relativeHeight="251660288" behindDoc="0" locked="0" layoutInCell="1" allowOverlap="1" wp14:anchorId="6440E4D0" wp14:editId="2896FC8B">
                <wp:simplePos x="0" y="0"/>
                <wp:positionH relativeFrom="page">
                  <wp:posOffset>1371600</wp:posOffset>
                </wp:positionH>
                <wp:positionV relativeFrom="paragraph">
                  <wp:posOffset>157480</wp:posOffset>
                </wp:positionV>
                <wp:extent cx="5943600" cy="1574165"/>
                <wp:effectExtent l="0" t="0" r="0" b="69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74165"/>
                        </a:xfrm>
                        <a:prstGeom prst="rect">
                          <a:avLst/>
                        </a:prstGeom>
                        <a:solidFill>
                          <a:schemeClr val="accent3"/>
                        </a:solidFill>
                        <a:ln>
                          <a:noFill/>
                        </a:ln>
                        <a:extLst/>
                      </wps:spPr>
                      <wps:txbx>
                        <w:txbxContent>
                          <w:p w:rsidR="00EE5C0F" w:rsidRDefault="00EE5C0F" w:rsidP="00EE5C0F">
                            <w:pPr>
                              <w:pStyle w:val="BodyText"/>
                              <w:spacing w:before="4"/>
                              <w:rPr>
                                <w:sz w:val="20"/>
                              </w:rPr>
                            </w:pPr>
                          </w:p>
                          <w:p w:rsidR="00EE5C0F" w:rsidRDefault="00EE5C0F" w:rsidP="00EE5C0F">
                            <w:pPr>
                              <w:pStyle w:val="BodyText"/>
                              <w:spacing w:line="249" w:lineRule="auto"/>
                              <w:ind w:left="720" w:right="177" w:hanging="360"/>
                              <w:jc w:val="both"/>
                            </w:pPr>
                            <w:r>
                              <w:rPr>
                                <w:b/>
                                <w:color w:val="231F20"/>
                              </w:rPr>
                              <w:t>NOTE:</w:t>
                            </w:r>
                            <w:r>
                              <w:rPr>
                                <w:b/>
                                <w:color w:val="231F20"/>
                                <w:spacing w:val="-12"/>
                              </w:rPr>
                              <w:t xml:space="preserve"> </w:t>
                            </w:r>
                            <w:r>
                              <w:rPr>
                                <w:color w:val="231F20"/>
                                <w:spacing w:val="-6"/>
                              </w:rPr>
                              <w:t>Two</w:t>
                            </w:r>
                            <w:r>
                              <w:rPr>
                                <w:color w:val="231F20"/>
                                <w:spacing w:val="-8"/>
                              </w:rPr>
                              <w:t xml:space="preserve"> </w:t>
                            </w:r>
                            <w:r>
                              <w:rPr>
                                <w:color w:val="231F20"/>
                              </w:rPr>
                              <w:t>Hebrew</w:t>
                            </w:r>
                            <w:r>
                              <w:rPr>
                                <w:color w:val="231F20"/>
                                <w:spacing w:val="-7"/>
                              </w:rPr>
                              <w:t xml:space="preserve"> </w:t>
                            </w:r>
                            <w:r>
                              <w:rPr>
                                <w:color w:val="231F20"/>
                              </w:rPr>
                              <w:t>words</w:t>
                            </w:r>
                            <w:r>
                              <w:rPr>
                                <w:color w:val="231F20"/>
                                <w:spacing w:val="-7"/>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Old</w:t>
                            </w:r>
                            <w:r>
                              <w:rPr>
                                <w:color w:val="231F20"/>
                                <w:spacing w:val="-12"/>
                              </w:rPr>
                              <w:t xml:space="preserve"> </w:t>
                            </w:r>
                            <w:r>
                              <w:rPr>
                                <w:color w:val="231F20"/>
                              </w:rPr>
                              <w:t>Testament</w:t>
                            </w:r>
                            <w:r>
                              <w:rPr>
                                <w:color w:val="231F20"/>
                                <w:spacing w:val="-8"/>
                              </w:rPr>
                              <w:t xml:space="preserve"> </w:t>
                            </w:r>
                            <w:r>
                              <w:rPr>
                                <w:color w:val="231F20"/>
                              </w:rPr>
                              <w:t>are</w:t>
                            </w:r>
                            <w:r>
                              <w:rPr>
                                <w:color w:val="231F20"/>
                                <w:spacing w:val="-8"/>
                              </w:rPr>
                              <w:t xml:space="preserve"> </w:t>
                            </w:r>
                            <w:r>
                              <w:rPr>
                                <w:color w:val="231F20"/>
                              </w:rPr>
                              <w:t>translated</w:t>
                            </w:r>
                            <w:r>
                              <w:rPr>
                                <w:color w:val="231F20"/>
                                <w:spacing w:val="-8"/>
                              </w:rPr>
                              <w:t xml:space="preserve"> </w:t>
                            </w:r>
                            <w:r>
                              <w:rPr>
                                <w:color w:val="231F20"/>
                              </w:rPr>
                              <w:t>“reject”</w:t>
                            </w:r>
                            <w:r>
                              <w:rPr>
                                <w:color w:val="231F20"/>
                                <w:spacing w:val="-8"/>
                              </w:rPr>
                              <w:t xml:space="preserve"> </w:t>
                            </w:r>
                            <w:r>
                              <w:rPr>
                                <w:color w:val="231F20"/>
                              </w:rPr>
                              <w:t>or</w:t>
                            </w:r>
                            <w:r>
                              <w:rPr>
                                <w:color w:val="231F20"/>
                                <w:spacing w:val="-8"/>
                              </w:rPr>
                              <w:t xml:space="preserve"> </w:t>
                            </w:r>
                            <w:r>
                              <w:rPr>
                                <w:color w:val="231F20"/>
                              </w:rPr>
                              <w:t>“rejection.”</w:t>
                            </w:r>
                            <w:r>
                              <w:rPr>
                                <w:color w:val="231F20"/>
                                <w:spacing w:val="-8"/>
                              </w:rPr>
                              <w:t xml:space="preserve"> </w:t>
                            </w:r>
                            <w:r>
                              <w:rPr>
                                <w:color w:val="231F20"/>
                              </w:rPr>
                              <w:t xml:space="preserve">Both words focus on the actions that demonstrate </w:t>
                            </w:r>
                            <w:r>
                              <w:rPr>
                                <w:color w:val="231F20"/>
                                <w:spacing w:val="-3"/>
                              </w:rPr>
                              <w:t xml:space="preserve">one’s </w:t>
                            </w:r>
                            <w:r>
                              <w:rPr>
                                <w:color w:val="231F20"/>
                              </w:rPr>
                              <w:t>attitude. God was “casting off” Saul because</w:t>
                            </w:r>
                            <w:r>
                              <w:rPr>
                                <w:color w:val="231F20"/>
                                <w:spacing w:val="-7"/>
                              </w:rPr>
                              <w:t xml:space="preserve"> </w:t>
                            </w:r>
                            <w:r>
                              <w:rPr>
                                <w:color w:val="231F20"/>
                              </w:rPr>
                              <w:t>He</w:t>
                            </w:r>
                            <w:r>
                              <w:rPr>
                                <w:color w:val="231F20"/>
                                <w:spacing w:val="-7"/>
                              </w:rPr>
                              <w:t xml:space="preserve"> </w:t>
                            </w:r>
                            <w:r>
                              <w:rPr>
                                <w:color w:val="231F20"/>
                              </w:rPr>
                              <w:t>despised</w:t>
                            </w:r>
                            <w:r>
                              <w:rPr>
                                <w:color w:val="231F20"/>
                                <w:spacing w:val="-7"/>
                              </w:rPr>
                              <w:t xml:space="preserve"> </w:t>
                            </w:r>
                            <w:r>
                              <w:rPr>
                                <w:color w:val="231F20"/>
                                <w:spacing w:val="-3"/>
                              </w:rPr>
                              <w:t>Saul’s</w:t>
                            </w:r>
                            <w:r>
                              <w:rPr>
                                <w:color w:val="231F20"/>
                                <w:spacing w:val="-7"/>
                              </w:rPr>
                              <w:t xml:space="preserve"> </w:t>
                            </w:r>
                            <w:r>
                              <w:rPr>
                                <w:color w:val="231F20"/>
                              </w:rPr>
                              <w:t>bad</w:t>
                            </w:r>
                            <w:r>
                              <w:rPr>
                                <w:color w:val="231F20"/>
                                <w:spacing w:val="-7"/>
                              </w:rPr>
                              <w:t xml:space="preserve"> </w:t>
                            </w:r>
                            <w:r>
                              <w:rPr>
                                <w:color w:val="231F20"/>
                              </w:rPr>
                              <w:t>choices</w:t>
                            </w:r>
                            <w:r>
                              <w:rPr>
                                <w:color w:val="231F20"/>
                                <w:spacing w:val="-7"/>
                              </w:rPr>
                              <w:t xml:space="preserve"> </w:t>
                            </w:r>
                            <w:r>
                              <w:rPr>
                                <w:color w:val="231F20"/>
                              </w:rPr>
                              <w:t>and</w:t>
                            </w:r>
                            <w:r>
                              <w:rPr>
                                <w:color w:val="231F20"/>
                                <w:spacing w:val="-7"/>
                              </w:rPr>
                              <w:t xml:space="preserve"> </w:t>
                            </w:r>
                            <w:r>
                              <w:rPr>
                                <w:color w:val="231F20"/>
                              </w:rPr>
                              <w:t>wrong</w:t>
                            </w:r>
                            <w:r>
                              <w:rPr>
                                <w:color w:val="231F20"/>
                                <w:spacing w:val="-7"/>
                              </w:rPr>
                              <w:t xml:space="preserve"> </w:t>
                            </w:r>
                            <w:r>
                              <w:rPr>
                                <w:color w:val="231F20"/>
                              </w:rPr>
                              <w:t>attitudes.</w:t>
                            </w:r>
                            <w:r>
                              <w:rPr>
                                <w:color w:val="231F20"/>
                                <w:spacing w:val="-11"/>
                              </w:rPr>
                              <w:t xml:space="preserve"> </w:t>
                            </w:r>
                            <w:r>
                              <w:rPr>
                                <w:color w:val="231F20"/>
                              </w:rPr>
                              <w:t>Throughout</w:t>
                            </w:r>
                            <w:r>
                              <w:rPr>
                                <w:color w:val="231F20"/>
                                <w:spacing w:val="-7"/>
                              </w:rPr>
                              <w:t xml:space="preserve"> </w:t>
                            </w:r>
                            <w:r>
                              <w:rPr>
                                <w:color w:val="231F20"/>
                              </w:rPr>
                              <w:t>the</w:t>
                            </w:r>
                            <w:r>
                              <w:rPr>
                                <w:color w:val="231F20"/>
                                <w:spacing w:val="-7"/>
                              </w:rPr>
                              <w:t xml:space="preserve"> </w:t>
                            </w:r>
                            <w:r>
                              <w:rPr>
                                <w:color w:val="231F20"/>
                              </w:rPr>
                              <w:t>Psalms,</w:t>
                            </w:r>
                            <w:r>
                              <w:rPr>
                                <w:color w:val="231F20"/>
                                <w:spacing w:val="-7"/>
                              </w:rPr>
                              <w:t xml:space="preserve"> </w:t>
                            </w:r>
                            <w:r>
                              <w:rPr>
                                <w:color w:val="231F20"/>
                              </w:rPr>
                              <w:t>we can learn that being rejected by God should bring about sincere repentance (Psalm</w:t>
                            </w:r>
                            <w:r>
                              <w:rPr>
                                <w:color w:val="231F20"/>
                                <w:spacing w:val="-28"/>
                              </w:rPr>
                              <w:t xml:space="preserve"> </w:t>
                            </w:r>
                            <w:r>
                              <w:rPr>
                                <w:color w:val="231F20"/>
                              </w:rPr>
                              <w:t>43:1- 5). Hosea 4:6 tells us that the wicked are those who choose not to obey God (reject God and</w:t>
                            </w:r>
                            <w:r>
                              <w:rPr>
                                <w:color w:val="231F20"/>
                                <w:spacing w:val="-12"/>
                              </w:rPr>
                              <w:t xml:space="preserve"> </w:t>
                            </w:r>
                            <w:r>
                              <w:rPr>
                                <w:color w:val="231F20"/>
                              </w:rPr>
                              <w:t>His</w:t>
                            </w:r>
                            <w:r>
                              <w:rPr>
                                <w:color w:val="231F20"/>
                                <w:spacing w:val="-16"/>
                              </w:rPr>
                              <w:t xml:space="preserve"> </w:t>
                            </w:r>
                            <w:r>
                              <w:rPr>
                                <w:color w:val="231F20"/>
                                <w:spacing w:val="-4"/>
                              </w:rPr>
                              <w:t>Word)</w:t>
                            </w:r>
                            <w:r>
                              <w:rPr>
                                <w:color w:val="231F20"/>
                                <w:spacing w:val="-11"/>
                              </w:rPr>
                              <w:t xml:space="preserve"> </w:t>
                            </w:r>
                            <w:r>
                              <w:rPr>
                                <w:color w:val="231F20"/>
                              </w:rPr>
                              <w:t>and</w:t>
                            </w:r>
                            <w:r>
                              <w:rPr>
                                <w:color w:val="231F20"/>
                                <w:spacing w:val="-12"/>
                              </w:rPr>
                              <w:t xml:space="preserve"> </w:t>
                            </w:r>
                            <w:r>
                              <w:rPr>
                                <w:color w:val="231F20"/>
                              </w:rPr>
                              <w:t>do</w:t>
                            </w:r>
                            <w:r>
                              <w:rPr>
                                <w:color w:val="231F20"/>
                                <w:spacing w:val="-12"/>
                              </w:rPr>
                              <w:t xml:space="preserve"> </w:t>
                            </w:r>
                            <w:r>
                              <w:rPr>
                                <w:color w:val="231F20"/>
                              </w:rPr>
                              <w:t>not</w:t>
                            </w:r>
                            <w:r>
                              <w:rPr>
                                <w:color w:val="231F20"/>
                                <w:spacing w:val="-11"/>
                              </w:rPr>
                              <w:t xml:space="preserve"> </w:t>
                            </w:r>
                            <w:r>
                              <w:rPr>
                                <w:color w:val="231F20"/>
                              </w:rPr>
                              <w:t>like</w:t>
                            </w:r>
                            <w:r>
                              <w:rPr>
                                <w:color w:val="231F20"/>
                                <w:spacing w:val="-12"/>
                              </w:rPr>
                              <w:t xml:space="preserve"> </w:t>
                            </w:r>
                            <w:r>
                              <w:rPr>
                                <w:color w:val="231F20"/>
                                <w:spacing w:val="-4"/>
                              </w:rPr>
                              <w:t>God’s</w:t>
                            </w:r>
                            <w:r>
                              <w:rPr>
                                <w:color w:val="231F20"/>
                                <w:spacing w:val="-11"/>
                              </w:rPr>
                              <w:t xml:space="preserve"> </w:t>
                            </w:r>
                            <w:r>
                              <w:rPr>
                                <w:color w:val="231F20"/>
                              </w:rPr>
                              <w:t>discipline</w:t>
                            </w:r>
                            <w:r>
                              <w:rPr>
                                <w:color w:val="231F20"/>
                                <w:spacing w:val="-12"/>
                              </w:rPr>
                              <w:t xml:space="preserve"> </w:t>
                            </w:r>
                            <w:r>
                              <w:rPr>
                                <w:color w:val="231F20"/>
                              </w:rPr>
                              <w:t>or</w:t>
                            </w:r>
                            <w:r>
                              <w:rPr>
                                <w:color w:val="231F20"/>
                                <w:spacing w:val="-11"/>
                              </w:rPr>
                              <w:t xml:space="preserve"> </w:t>
                            </w:r>
                            <w:r>
                              <w:rPr>
                                <w:color w:val="231F20"/>
                              </w:rPr>
                              <w:t>instruction</w:t>
                            </w:r>
                            <w:r>
                              <w:rPr>
                                <w:color w:val="231F20"/>
                                <w:spacing w:val="-12"/>
                              </w:rPr>
                              <w:t xml:space="preserve"> </w:t>
                            </w:r>
                            <w:r>
                              <w:rPr>
                                <w:color w:val="231F20"/>
                              </w:rPr>
                              <w:t>(also</w:t>
                            </w:r>
                            <w:r>
                              <w:rPr>
                                <w:color w:val="231F20"/>
                                <w:spacing w:val="-11"/>
                              </w:rPr>
                              <w:t xml:space="preserve"> </w:t>
                            </w:r>
                            <w:r>
                              <w:rPr>
                                <w:color w:val="231F20"/>
                              </w:rPr>
                              <w:t>Proverbs</w:t>
                            </w:r>
                            <w:r>
                              <w:rPr>
                                <w:color w:val="231F20"/>
                                <w:spacing w:val="-11"/>
                              </w:rPr>
                              <w:t xml:space="preserve"> </w:t>
                            </w:r>
                            <w:r>
                              <w:rPr>
                                <w:color w:val="231F20"/>
                              </w:rPr>
                              <w:t>3:11).</w:t>
                            </w:r>
                            <w:r>
                              <w:rPr>
                                <w:color w:val="231F20"/>
                                <w:spacing w:val="-11"/>
                              </w:rPr>
                              <w:t xml:space="preserve"> </w:t>
                            </w:r>
                            <w:r>
                              <w:rPr>
                                <w:color w:val="231F20"/>
                              </w:rPr>
                              <w:t>Hosea goes on to say that those who reject the Lord will be rejected by</w:t>
                            </w:r>
                            <w:r>
                              <w:rPr>
                                <w:color w:val="231F20"/>
                                <w:spacing w:val="-16"/>
                              </w:rPr>
                              <w:t xml:space="preserve"> </w:t>
                            </w:r>
                            <w:r>
                              <w:rPr>
                                <w:color w:val="231F20"/>
                              </w:rPr>
                              <w:t>Him.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pt;margin-top:12.4pt;width:468pt;height:123.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" fillcolor="#9bbb59 [3206]" stroked="f">
                <v:textbox inset="0,0,0,0">
                  <w:txbxContent>
                    <w:p w:rsidR="00EE5C0F" w:rsidRDefault="00EE5C0F" w:rsidP="00EE5C0F">
                      <w:pPr>
                        <w:pStyle w:val="BodyText"/>
                        <w:spacing w:before="4"/>
                        <w:rPr>
                          <w:sz w:val="20"/>
                        </w:rPr>
                      </w:pPr>
                    </w:p>
                    <w:p w:rsidR="00EE5C0F" w:rsidRDefault="00EE5C0F" w:rsidP="00EE5C0F">
                      <w:pPr>
                        <w:pStyle w:val="BodyText"/>
                        <w:spacing w:line="249" w:lineRule="auto"/>
                        <w:ind w:left="720" w:right="177" w:hanging="360"/>
                        <w:jc w:val="both"/>
                      </w:pPr>
                      <w:r>
                        <w:rPr>
                          <w:b/>
                          <w:color w:val="231F20"/>
                        </w:rPr>
                        <w:t>NOTE:</w:t>
                      </w:r>
                      <w:r>
                        <w:rPr>
                          <w:b/>
                          <w:color w:val="231F20"/>
                          <w:spacing w:val="-12"/>
                        </w:rPr>
                        <w:t xml:space="preserve"> </w:t>
                      </w:r>
                      <w:r>
                        <w:rPr>
                          <w:color w:val="231F20"/>
                          <w:spacing w:val="-6"/>
                        </w:rPr>
                        <w:t>Two</w:t>
                      </w:r>
                      <w:r>
                        <w:rPr>
                          <w:color w:val="231F20"/>
                          <w:spacing w:val="-8"/>
                        </w:rPr>
                        <w:t xml:space="preserve"> </w:t>
                      </w:r>
                      <w:r>
                        <w:rPr>
                          <w:color w:val="231F20"/>
                        </w:rPr>
                        <w:t>Hebrew</w:t>
                      </w:r>
                      <w:r>
                        <w:rPr>
                          <w:color w:val="231F20"/>
                          <w:spacing w:val="-7"/>
                        </w:rPr>
                        <w:t xml:space="preserve"> </w:t>
                      </w:r>
                      <w:r>
                        <w:rPr>
                          <w:color w:val="231F20"/>
                        </w:rPr>
                        <w:t>words</w:t>
                      </w:r>
                      <w:r>
                        <w:rPr>
                          <w:color w:val="231F20"/>
                          <w:spacing w:val="-7"/>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Old</w:t>
                      </w:r>
                      <w:r>
                        <w:rPr>
                          <w:color w:val="231F20"/>
                          <w:spacing w:val="-12"/>
                        </w:rPr>
                        <w:t xml:space="preserve"> </w:t>
                      </w:r>
                      <w:r>
                        <w:rPr>
                          <w:color w:val="231F20"/>
                        </w:rPr>
                        <w:t>Testament</w:t>
                      </w:r>
                      <w:r>
                        <w:rPr>
                          <w:color w:val="231F20"/>
                          <w:spacing w:val="-8"/>
                        </w:rPr>
                        <w:t xml:space="preserve"> </w:t>
                      </w:r>
                      <w:r>
                        <w:rPr>
                          <w:color w:val="231F20"/>
                        </w:rPr>
                        <w:t>are</w:t>
                      </w:r>
                      <w:r>
                        <w:rPr>
                          <w:color w:val="231F20"/>
                          <w:spacing w:val="-8"/>
                        </w:rPr>
                        <w:t xml:space="preserve"> </w:t>
                      </w:r>
                      <w:r>
                        <w:rPr>
                          <w:color w:val="231F20"/>
                        </w:rPr>
                        <w:t>translated</w:t>
                      </w:r>
                      <w:r>
                        <w:rPr>
                          <w:color w:val="231F20"/>
                          <w:spacing w:val="-8"/>
                        </w:rPr>
                        <w:t xml:space="preserve"> </w:t>
                      </w:r>
                      <w:r>
                        <w:rPr>
                          <w:color w:val="231F20"/>
                        </w:rPr>
                        <w:t>“reject”</w:t>
                      </w:r>
                      <w:r>
                        <w:rPr>
                          <w:color w:val="231F20"/>
                          <w:spacing w:val="-8"/>
                        </w:rPr>
                        <w:t xml:space="preserve"> </w:t>
                      </w:r>
                      <w:r>
                        <w:rPr>
                          <w:color w:val="231F20"/>
                        </w:rPr>
                        <w:t>or</w:t>
                      </w:r>
                      <w:r>
                        <w:rPr>
                          <w:color w:val="231F20"/>
                          <w:spacing w:val="-8"/>
                        </w:rPr>
                        <w:t xml:space="preserve"> </w:t>
                      </w:r>
                      <w:r>
                        <w:rPr>
                          <w:color w:val="231F20"/>
                        </w:rPr>
                        <w:t>“rejection.”</w:t>
                      </w:r>
                      <w:r>
                        <w:rPr>
                          <w:color w:val="231F20"/>
                          <w:spacing w:val="-8"/>
                        </w:rPr>
                        <w:t xml:space="preserve"> </w:t>
                      </w:r>
                      <w:r>
                        <w:rPr>
                          <w:color w:val="231F20"/>
                        </w:rPr>
                        <w:t xml:space="preserve">Both words focus on the actions that demonstrate </w:t>
                      </w:r>
                      <w:r>
                        <w:rPr>
                          <w:color w:val="231F20"/>
                          <w:spacing w:val="-3"/>
                        </w:rPr>
                        <w:t xml:space="preserve">one’s </w:t>
                      </w:r>
                      <w:r>
                        <w:rPr>
                          <w:color w:val="231F20"/>
                        </w:rPr>
                        <w:t>attitude. God was “casting off” Saul because</w:t>
                      </w:r>
                      <w:r>
                        <w:rPr>
                          <w:color w:val="231F20"/>
                          <w:spacing w:val="-7"/>
                        </w:rPr>
                        <w:t xml:space="preserve"> </w:t>
                      </w:r>
                      <w:r>
                        <w:rPr>
                          <w:color w:val="231F20"/>
                        </w:rPr>
                        <w:t>He</w:t>
                      </w:r>
                      <w:r>
                        <w:rPr>
                          <w:color w:val="231F20"/>
                          <w:spacing w:val="-7"/>
                        </w:rPr>
                        <w:t xml:space="preserve"> </w:t>
                      </w:r>
                      <w:r>
                        <w:rPr>
                          <w:color w:val="231F20"/>
                        </w:rPr>
                        <w:t>despised</w:t>
                      </w:r>
                      <w:r>
                        <w:rPr>
                          <w:color w:val="231F20"/>
                          <w:spacing w:val="-7"/>
                        </w:rPr>
                        <w:t xml:space="preserve"> </w:t>
                      </w:r>
                      <w:r>
                        <w:rPr>
                          <w:color w:val="231F20"/>
                          <w:spacing w:val="-3"/>
                        </w:rPr>
                        <w:t>Saul’s</w:t>
                      </w:r>
                      <w:r>
                        <w:rPr>
                          <w:color w:val="231F20"/>
                          <w:spacing w:val="-7"/>
                        </w:rPr>
                        <w:t xml:space="preserve"> </w:t>
                      </w:r>
                      <w:r>
                        <w:rPr>
                          <w:color w:val="231F20"/>
                        </w:rPr>
                        <w:t>bad</w:t>
                      </w:r>
                      <w:r>
                        <w:rPr>
                          <w:color w:val="231F20"/>
                          <w:spacing w:val="-7"/>
                        </w:rPr>
                        <w:t xml:space="preserve"> </w:t>
                      </w:r>
                      <w:r>
                        <w:rPr>
                          <w:color w:val="231F20"/>
                        </w:rPr>
                        <w:t>choices</w:t>
                      </w:r>
                      <w:r>
                        <w:rPr>
                          <w:color w:val="231F20"/>
                          <w:spacing w:val="-7"/>
                        </w:rPr>
                        <w:t xml:space="preserve"> </w:t>
                      </w:r>
                      <w:r>
                        <w:rPr>
                          <w:color w:val="231F20"/>
                        </w:rPr>
                        <w:t>and</w:t>
                      </w:r>
                      <w:r>
                        <w:rPr>
                          <w:color w:val="231F20"/>
                          <w:spacing w:val="-7"/>
                        </w:rPr>
                        <w:t xml:space="preserve"> </w:t>
                      </w:r>
                      <w:r>
                        <w:rPr>
                          <w:color w:val="231F20"/>
                        </w:rPr>
                        <w:t>wrong</w:t>
                      </w:r>
                      <w:r>
                        <w:rPr>
                          <w:color w:val="231F20"/>
                          <w:spacing w:val="-7"/>
                        </w:rPr>
                        <w:t xml:space="preserve"> </w:t>
                      </w:r>
                      <w:r>
                        <w:rPr>
                          <w:color w:val="231F20"/>
                        </w:rPr>
                        <w:t>attitudes.</w:t>
                      </w:r>
                      <w:r>
                        <w:rPr>
                          <w:color w:val="231F20"/>
                          <w:spacing w:val="-11"/>
                        </w:rPr>
                        <w:t xml:space="preserve"> </w:t>
                      </w:r>
                      <w:r>
                        <w:rPr>
                          <w:color w:val="231F20"/>
                        </w:rPr>
                        <w:t>Throughout</w:t>
                      </w:r>
                      <w:r>
                        <w:rPr>
                          <w:color w:val="231F20"/>
                          <w:spacing w:val="-7"/>
                        </w:rPr>
                        <w:t xml:space="preserve"> </w:t>
                      </w:r>
                      <w:r>
                        <w:rPr>
                          <w:color w:val="231F20"/>
                        </w:rPr>
                        <w:t>the</w:t>
                      </w:r>
                      <w:r>
                        <w:rPr>
                          <w:color w:val="231F20"/>
                          <w:spacing w:val="-7"/>
                        </w:rPr>
                        <w:t xml:space="preserve"> </w:t>
                      </w:r>
                      <w:r>
                        <w:rPr>
                          <w:color w:val="231F20"/>
                        </w:rPr>
                        <w:t>Psalms,</w:t>
                      </w:r>
                      <w:r>
                        <w:rPr>
                          <w:color w:val="231F20"/>
                          <w:spacing w:val="-7"/>
                        </w:rPr>
                        <w:t xml:space="preserve"> </w:t>
                      </w:r>
                      <w:r>
                        <w:rPr>
                          <w:color w:val="231F20"/>
                        </w:rPr>
                        <w:t>we can learn that being rejected by God should bring about sincere repentance (Psalm</w:t>
                      </w:r>
                      <w:r>
                        <w:rPr>
                          <w:color w:val="231F20"/>
                          <w:spacing w:val="-28"/>
                        </w:rPr>
                        <w:t xml:space="preserve"> </w:t>
                      </w:r>
                      <w:r>
                        <w:rPr>
                          <w:color w:val="231F20"/>
                        </w:rPr>
                        <w:t>43:1- 5). Hosea 4:6 tells us that the wicked are those who choose not to obey God (reject God and</w:t>
                      </w:r>
                      <w:r>
                        <w:rPr>
                          <w:color w:val="231F20"/>
                          <w:spacing w:val="-12"/>
                        </w:rPr>
                        <w:t xml:space="preserve"> </w:t>
                      </w:r>
                      <w:r>
                        <w:rPr>
                          <w:color w:val="231F20"/>
                        </w:rPr>
                        <w:t>His</w:t>
                      </w:r>
                      <w:r>
                        <w:rPr>
                          <w:color w:val="231F20"/>
                          <w:spacing w:val="-16"/>
                        </w:rPr>
                        <w:t xml:space="preserve"> </w:t>
                      </w:r>
                      <w:r>
                        <w:rPr>
                          <w:color w:val="231F20"/>
                          <w:spacing w:val="-4"/>
                        </w:rPr>
                        <w:t>Word)</w:t>
                      </w:r>
                      <w:r>
                        <w:rPr>
                          <w:color w:val="231F20"/>
                          <w:spacing w:val="-11"/>
                        </w:rPr>
                        <w:t xml:space="preserve"> </w:t>
                      </w:r>
                      <w:r>
                        <w:rPr>
                          <w:color w:val="231F20"/>
                        </w:rPr>
                        <w:t>and</w:t>
                      </w:r>
                      <w:r>
                        <w:rPr>
                          <w:color w:val="231F20"/>
                          <w:spacing w:val="-12"/>
                        </w:rPr>
                        <w:t xml:space="preserve"> </w:t>
                      </w:r>
                      <w:r>
                        <w:rPr>
                          <w:color w:val="231F20"/>
                        </w:rPr>
                        <w:t>do</w:t>
                      </w:r>
                      <w:r>
                        <w:rPr>
                          <w:color w:val="231F20"/>
                          <w:spacing w:val="-12"/>
                        </w:rPr>
                        <w:t xml:space="preserve"> </w:t>
                      </w:r>
                      <w:r>
                        <w:rPr>
                          <w:color w:val="231F20"/>
                        </w:rPr>
                        <w:t>not</w:t>
                      </w:r>
                      <w:r>
                        <w:rPr>
                          <w:color w:val="231F20"/>
                          <w:spacing w:val="-11"/>
                        </w:rPr>
                        <w:t xml:space="preserve"> </w:t>
                      </w:r>
                      <w:r>
                        <w:rPr>
                          <w:color w:val="231F20"/>
                        </w:rPr>
                        <w:t>like</w:t>
                      </w:r>
                      <w:r>
                        <w:rPr>
                          <w:color w:val="231F20"/>
                          <w:spacing w:val="-12"/>
                        </w:rPr>
                        <w:t xml:space="preserve"> </w:t>
                      </w:r>
                      <w:r>
                        <w:rPr>
                          <w:color w:val="231F20"/>
                          <w:spacing w:val="-4"/>
                        </w:rPr>
                        <w:t>God’s</w:t>
                      </w:r>
                      <w:r>
                        <w:rPr>
                          <w:color w:val="231F20"/>
                          <w:spacing w:val="-11"/>
                        </w:rPr>
                        <w:t xml:space="preserve"> </w:t>
                      </w:r>
                      <w:r>
                        <w:rPr>
                          <w:color w:val="231F20"/>
                        </w:rPr>
                        <w:t>discipline</w:t>
                      </w:r>
                      <w:r>
                        <w:rPr>
                          <w:color w:val="231F20"/>
                          <w:spacing w:val="-12"/>
                        </w:rPr>
                        <w:t xml:space="preserve"> </w:t>
                      </w:r>
                      <w:r>
                        <w:rPr>
                          <w:color w:val="231F20"/>
                        </w:rPr>
                        <w:t>or</w:t>
                      </w:r>
                      <w:r>
                        <w:rPr>
                          <w:color w:val="231F20"/>
                          <w:spacing w:val="-11"/>
                        </w:rPr>
                        <w:t xml:space="preserve"> </w:t>
                      </w:r>
                      <w:r>
                        <w:rPr>
                          <w:color w:val="231F20"/>
                        </w:rPr>
                        <w:t>instruction</w:t>
                      </w:r>
                      <w:r>
                        <w:rPr>
                          <w:color w:val="231F20"/>
                          <w:spacing w:val="-12"/>
                        </w:rPr>
                        <w:t xml:space="preserve"> </w:t>
                      </w:r>
                      <w:r>
                        <w:rPr>
                          <w:color w:val="231F20"/>
                        </w:rPr>
                        <w:t>(also</w:t>
                      </w:r>
                      <w:r>
                        <w:rPr>
                          <w:color w:val="231F20"/>
                          <w:spacing w:val="-11"/>
                        </w:rPr>
                        <w:t xml:space="preserve"> </w:t>
                      </w:r>
                      <w:r>
                        <w:rPr>
                          <w:color w:val="231F20"/>
                        </w:rPr>
                        <w:t>Proverbs</w:t>
                      </w:r>
                      <w:r>
                        <w:rPr>
                          <w:color w:val="231F20"/>
                          <w:spacing w:val="-11"/>
                        </w:rPr>
                        <w:t xml:space="preserve"> </w:t>
                      </w:r>
                      <w:r>
                        <w:rPr>
                          <w:color w:val="231F20"/>
                        </w:rPr>
                        <w:t>3:11).</w:t>
                      </w:r>
                      <w:r>
                        <w:rPr>
                          <w:color w:val="231F20"/>
                          <w:spacing w:val="-11"/>
                        </w:rPr>
                        <w:t xml:space="preserve"> </w:t>
                      </w:r>
                      <w:r>
                        <w:rPr>
                          <w:color w:val="231F20"/>
                        </w:rPr>
                        <w:t>Hosea goes on to say that those who reject the Lord will be rejected by</w:t>
                      </w:r>
                      <w:r>
                        <w:rPr>
                          <w:color w:val="231F20"/>
                          <w:spacing w:val="-16"/>
                        </w:rPr>
                        <w:t xml:space="preserve"> </w:t>
                      </w:r>
                      <w:r>
                        <w:rPr>
                          <w:color w:val="231F20"/>
                        </w:rPr>
                        <w:t>Him.</w:t>
                      </w:r>
                    </w:p>
                  </w:txbxContent>
                </v:textbox>
                <w10:wrap type="topAndBottom" anchorx="page"/>
              </v:shape>
            </w:pict>
          </mc:Fallback>
        </mc:AlternateContent>
      </w:r>
    </w:p>
    <w:p w:rsidR="00EE5C0F" w:rsidRPr="00EE5C0F" w:rsidRDefault="00EE5C0F" w:rsidP="00EE5C0F">
      <w:pPr>
        <w:spacing w:before="4"/>
        <w:rPr>
          <w:sz w:val="21"/>
          <w:szCs w:val="24"/>
        </w:rPr>
      </w:pPr>
    </w:p>
    <w:p w:rsidR="00EE5C0F" w:rsidRPr="00EE5C0F" w:rsidRDefault="00EE5C0F" w:rsidP="00EE5C0F">
      <w:pPr>
        <w:numPr>
          <w:ilvl w:val="0"/>
          <w:numId w:val="20"/>
        </w:numPr>
        <w:tabs>
          <w:tab w:val="left" w:pos="810"/>
        </w:tabs>
        <w:spacing w:before="119" w:line="249" w:lineRule="auto"/>
        <w:ind w:left="810" w:right="117"/>
        <w:jc w:val="both"/>
        <w:rPr>
          <w:sz w:val="24"/>
        </w:rPr>
      </w:pPr>
      <w:r w:rsidRPr="00EE5C0F">
        <w:rPr>
          <w:color w:val="231F20"/>
          <w:sz w:val="24"/>
        </w:rPr>
        <w:t xml:space="preserve">After Samuel told Saul that God would not help him any longer (1 Samuel 16:14), because of </w:t>
      </w:r>
      <w:r w:rsidRPr="00EE5C0F">
        <w:rPr>
          <w:color w:val="231F20"/>
          <w:sz w:val="24"/>
        </w:rPr>
        <w:lastRenderedPageBreak/>
        <w:t xml:space="preserve">his disobedience (1 Samuel 13 and 15), Saul changed. He became </w:t>
      </w:r>
      <w:r w:rsidRPr="00EE5C0F">
        <w:rPr>
          <w:color w:val="231F20"/>
          <w:spacing w:val="-3"/>
          <w:sz w:val="24"/>
        </w:rPr>
        <w:t xml:space="preserve">moody, </w:t>
      </w:r>
      <w:r w:rsidRPr="00EE5C0F">
        <w:rPr>
          <w:color w:val="231F20"/>
          <w:sz w:val="24"/>
        </w:rPr>
        <w:t xml:space="preserve">bitter, </w:t>
      </w:r>
      <w:r w:rsidRPr="00EE5C0F">
        <w:rPr>
          <w:color w:val="231F20"/>
          <w:spacing w:val="-3"/>
          <w:sz w:val="24"/>
        </w:rPr>
        <w:t xml:space="preserve">angry, </w:t>
      </w:r>
      <w:r w:rsidRPr="00EE5C0F">
        <w:rPr>
          <w:color w:val="231F20"/>
          <w:sz w:val="24"/>
        </w:rPr>
        <w:t>and difficult to get along with. At their suggestion, Saul told his servants to find someone who could</w:t>
      </w:r>
      <w:r w:rsidRPr="00EE5C0F">
        <w:rPr>
          <w:color w:val="231F20"/>
          <w:spacing w:val="-4"/>
          <w:sz w:val="24"/>
        </w:rPr>
        <w:t xml:space="preserve"> </w:t>
      </w:r>
      <w:r w:rsidRPr="00EE5C0F">
        <w:rPr>
          <w:color w:val="231F20"/>
          <w:sz w:val="24"/>
        </w:rPr>
        <w:t>play</w:t>
      </w:r>
      <w:r w:rsidRPr="00EE5C0F">
        <w:rPr>
          <w:color w:val="231F20"/>
          <w:spacing w:val="-4"/>
          <w:sz w:val="24"/>
        </w:rPr>
        <w:t xml:space="preserve"> </w:t>
      </w:r>
      <w:r w:rsidRPr="00EE5C0F">
        <w:rPr>
          <w:color w:val="231F20"/>
          <w:sz w:val="24"/>
        </w:rPr>
        <w:t>the</w:t>
      </w:r>
      <w:r w:rsidRPr="00EE5C0F">
        <w:rPr>
          <w:color w:val="231F20"/>
          <w:spacing w:val="-4"/>
          <w:sz w:val="24"/>
        </w:rPr>
        <w:t xml:space="preserve"> </w:t>
      </w:r>
      <w:r w:rsidRPr="00EE5C0F">
        <w:rPr>
          <w:color w:val="231F20"/>
          <w:sz w:val="24"/>
        </w:rPr>
        <w:t>harp</w:t>
      </w:r>
      <w:r w:rsidRPr="00EE5C0F">
        <w:rPr>
          <w:color w:val="231F20"/>
          <w:spacing w:val="-4"/>
          <w:sz w:val="24"/>
        </w:rPr>
        <w:t xml:space="preserve"> </w:t>
      </w:r>
      <w:r w:rsidRPr="00EE5C0F">
        <w:rPr>
          <w:color w:val="231F20"/>
          <w:sz w:val="24"/>
        </w:rPr>
        <w:t>well,</w:t>
      </w:r>
      <w:r w:rsidRPr="00EE5C0F">
        <w:rPr>
          <w:color w:val="231F20"/>
          <w:spacing w:val="-3"/>
          <w:sz w:val="24"/>
        </w:rPr>
        <w:t xml:space="preserve"> </w:t>
      </w:r>
      <w:r w:rsidRPr="00EE5C0F">
        <w:rPr>
          <w:color w:val="231F20"/>
          <w:sz w:val="24"/>
        </w:rPr>
        <w:t>hoping</w:t>
      </w:r>
      <w:r w:rsidRPr="00EE5C0F">
        <w:rPr>
          <w:color w:val="231F20"/>
          <w:spacing w:val="-4"/>
          <w:sz w:val="24"/>
        </w:rPr>
        <w:t xml:space="preserve"> </w:t>
      </w:r>
      <w:r w:rsidRPr="00EE5C0F">
        <w:rPr>
          <w:color w:val="231F20"/>
          <w:sz w:val="24"/>
        </w:rPr>
        <w:t>that</w:t>
      </w:r>
      <w:r w:rsidRPr="00EE5C0F">
        <w:rPr>
          <w:color w:val="231F20"/>
          <w:spacing w:val="-4"/>
          <w:sz w:val="24"/>
        </w:rPr>
        <w:t xml:space="preserve"> </w:t>
      </w:r>
      <w:r w:rsidRPr="00EE5C0F">
        <w:rPr>
          <w:color w:val="231F20"/>
          <w:sz w:val="24"/>
        </w:rPr>
        <w:t>its</w:t>
      </w:r>
      <w:r w:rsidRPr="00EE5C0F">
        <w:rPr>
          <w:color w:val="231F20"/>
          <w:spacing w:val="-4"/>
          <w:sz w:val="24"/>
        </w:rPr>
        <w:t xml:space="preserve"> </w:t>
      </w:r>
      <w:r w:rsidRPr="00EE5C0F">
        <w:rPr>
          <w:color w:val="231F20"/>
          <w:sz w:val="24"/>
        </w:rPr>
        <w:t>music</w:t>
      </w:r>
      <w:r w:rsidRPr="00EE5C0F">
        <w:rPr>
          <w:color w:val="231F20"/>
          <w:spacing w:val="-4"/>
          <w:sz w:val="24"/>
        </w:rPr>
        <w:t xml:space="preserve"> </w:t>
      </w:r>
      <w:r w:rsidRPr="00EE5C0F">
        <w:rPr>
          <w:color w:val="231F20"/>
          <w:sz w:val="24"/>
        </w:rPr>
        <w:t>would</w:t>
      </w:r>
      <w:r w:rsidRPr="00EE5C0F">
        <w:rPr>
          <w:color w:val="231F20"/>
          <w:spacing w:val="-4"/>
          <w:sz w:val="24"/>
        </w:rPr>
        <w:t xml:space="preserve"> </w:t>
      </w:r>
      <w:r w:rsidRPr="00EE5C0F">
        <w:rPr>
          <w:color w:val="231F20"/>
          <w:sz w:val="24"/>
        </w:rPr>
        <w:t>provide</w:t>
      </w:r>
      <w:r w:rsidRPr="00EE5C0F">
        <w:rPr>
          <w:color w:val="231F20"/>
          <w:spacing w:val="-4"/>
          <w:sz w:val="24"/>
        </w:rPr>
        <w:t xml:space="preserve"> </w:t>
      </w:r>
      <w:r w:rsidRPr="00EE5C0F">
        <w:rPr>
          <w:color w:val="231F20"/>
          <w:sz w:val="24"/>
        </w:rPr>
        <w:t>some</w:t>
      </w:r>
      <w:r w:rsidRPr="00EE5C0F">
        <w:rPr>
          <w:color w:val="231F20"/>
          <w:spacing w:val="-4"/>
          <w:sz w:val="24"/>
        </w:rPr>
        <w:t xml:space="preserve"> </w:t>
      </w:r>
      <w:r w:rsidRPr="00EE5C0F">
        <w:rPr>
          <w:color w:val="231F20"/>
          <w:sz w:val="24"/>
        </w:rPr>
        <w:t>comfort</w:t>
      </w:r>
      <w:r w:rsidRPr="00EE5C0F">
        <w:rPr>
          <w:color w:val="231F20"/>
          <w:spacing w:val="-4"/>
          <w:sz w:val="24"/>
        </w:rPr>
        <w:t xml:space="preserve"> </w:t>
      </w:r>
      <w:r w:rsidRPr="00EE5C0F">
        <w:rPr>
          <w:color w:val="231F20"/>
          <w:sz w:val="24"/>
        </w:rPr>
        <w:t>and</w:t>
      </w:r>
      <w:r w:rsidRPr="00EE5C0F">
        <w:rPr>
          <w:color w:val="231F20"/>
          <w:spacing w:val="-4"/>
          <w:sz w:val="24"/>
        </w:rPr>
        <w:t xml:space="preserve"> </w:t>
      </w:r>
      <w:r w:rsidRPr="00EE5C0F">
        <w:rPr>
          <w:color w:val="231F20"/>
          <w:sz w:val="24"/>
        </w:rPr>
        <w:t>peace</w:t>
      </w:r>
      <w:r w:rsidRPr="00EE5C0F">
        <w:rPr>
          <w:color w:val="231F20"/>
          <w:spacing w:val="-4"/>
          <w:sz w:val="24"/>
        </w:rPr>
        <w:t xml:space="preserve"> </w:t>
      </w:r>
      <w:r w:rsidRPr="00EE5C0F">
        <w:rPr>
          <w:color w:val="231F20"/>
          <w:sz w:val="24"/>
        </w:rPr>
        <w:t>to</w:t>
      </w:r>
      <w:r w:rsidRPr="00EE5C0F">
        <w:rPr>
          <w:color w:val="231F20"/>
          <w:spacing w:val="-4"/>
          <w:sz w:val="24"/>
        </w:rPr>
        <w:t xml:space="preserve"> </w:t>
      </w:r>
      <w:r w:rsidRPr="00EE5C0F">
        <w:rPr>
          <w:color w:val="231F20"/>
          <w:sz w:val="24"/>
        </w:rPr>
        <w:t>him. A young shepherd named David was brought to play the harp for Saul. Whenever Saul was upset, David would come to the palace and calm the King with his music. It seems that David went back and forth between the palace and taking care of his father’s sheep until King Saul asked Jesse to allow David to stay at the palace (1 Samuel 17:15;</w:t>
      </w:r>
      <w:r w:rsidRPr="00EE5C0F">
        <w:rPr>
          <w:color w:val="231F20"/>
          <w:spacing w:val="-21"/>
          <w:sz w:val="24"/>
        </w:rPr>
        <w:t xml:space="preserve"> </w:t>
      </w:r>
      <w:r w:rsidRPr="00EE5C0F">
        <w:rPr>
          <w:color w:val="231F20"/>
          <w:sz w:val="24"/>
        </w:rPr>
        <w:t>18:2).</w:t>
      </w:r>
    </w:p>
    <w:p w:rsidR="00EE5C0F" w:rsidRPr="00EE5C0F" w:rsidRDefault="00EE5C0F" w:rsidP="00EE5C0F">
      <w:pPr>
        <w:numPr>
          <w:ilvl w:val="0"/>
          <w:numId w:val="20"/>
        </w:numPr>
        <w:tabs>
          <w:tab w:val="left" w:pos="810"/>
        </w:tabs>
        <w:spacing w:before="119" w:line="249" w:lineRule="auto"/>
        <w:ind w:left="810" w:right="117"/>
        <w:jc w:val="both"/>
        <w:rPr>
          <w:color w:val="231F20"/>
          <w:sz w:val="24"/>
        </w:rPr>
      </w:pPr>
      <w:r w:rsidRPr="00EE5C0F">
        <w:rPr>
          <w:color w:val="231F20"/>
          <w:sz w:val="24"/>
        </w:rPr>
        <w:t>Then David killed Goliath, and he instantly became a national hero (1 Samuel 18:6-7). King Saul appointed David the leader of the Israelite army, and David led them in great victories against their enemies. But Saul began to hate David because he had become a success. Saul became very jealous of David, and he “eyed David” suspiciously from then on (1 Samuel 18:8- 9). He was jealous of David because: (a) David was becoming more and more popular with the people (1 Samuel 18:5-8,16), (b) his daughter Michal loved David (18:28-29), (c) he knew the Lord was with David and not with him (18:12,14-15,28), and (d) his son Jonathan was a very close friend of David (18:1,3-4; 20:30).</w:t>
      </w:r>
    </w:p>
    <w:p w:rsidR="00EE5C0F" w:rsidRPr="00EE5C0F" w:rsidRDefault="00EE5C0F" w:rsidP="00EE5C0F">
      <w:pPr>
        <w:numPr>
          <w:ilvl w:val="0"/>
          <w:numId w:val="20"/>
        </w:numPr>
        <w:tabs>
          <w:tab w:val="left" w:pos="810"/>
        </w:tabs>
        <w:spacing w:before="119" w:line="249" w:lineRule="auto"/>
        <w:ind w:left="810" w:right="117"/>
        <w:jc w:val="both"/>
        <w:rPr>
          <w:color w:val="231F20"/>
          <w:sz w:val="24"/>
        </w:rPr>
      </w:pPr>
      <w:r w:rsidRPr="00EE5C0F">
        <w:rPr>
          <w:color w:val="231F20"/>
          <w:sz w:val="24"/>
        </w:rPr>
        <w:t>Saul tried to kill David twice at the palace by throwing a spear at him (1 Samuel 18:10-11; 19:8- 10). He even tried to kill David in the house where he lived with Michal (19:11-18). David got away from Saul each time because God was protecting him. [NOTE: Go into as much detail with each of these incidents as is appropriate for your class.] Saul became so jealous of David that the jealousy controlled his life.</w:t>
      </w:r>
    </w:p>
    <w:p w:rsidR="00EE5C0F" w:rsidRDefault="00EE5C0F" w:rsidP="00EE5C0F">
      <w:pPr>
        <w:numPr>
          <w:ilvl w:val="0"/>
          <w:numId w:val="20"/>
        </w:numPr>
        <w:tabs>
          <w:tab w:val="left" w:pos="810"/>
        </w:tabs>
        <w:spacing w:before="119" w:line="249" w:lineRule="auto"/>
        <w:ind w:left="810" w:right="117"/>
        <w:jc w:val="both"/>
        <w:rPr>
          <w:color w:val="231F20"/>
          <w:sz w:val="24"/>
        </w:rPr>
      </w:pPr>
      <w:r w:rsidRPr="00EE5C0F">
        <w:rPr>
          <w:color w:val="231F20"/>
          <w:sz w:val="24"/>
        </w:rPr>
        <w:t>Jealousy or envy is not being willing to share someone’s love or attention. It’s being hateful toward someone because of something he has that you want or has done that you wish you did. It usually leads to other attitudes that God does not like: anger, hatred, wanting the other person to be hurt or to suffer in some way, unkindness. Jealousy can destroy families. Examples: Joseph’s brothers (Genesis 37:4-11); the Older Brother in the parable of the prodigal son (Luke 15:25-32); Cain (Genesis 4). Jealousy can also hurt the family of God, the church. (Discuss James 3:14-18 and 1 Corinthians 13:4.)</w:t>
      </w:r>
    </w:p>
    <w:p w:rsidR="00EE5C0F" w:rsidRDefault="00EE5C0F" w:rsidP="00EE5C0F">
      <w:pPr>
        <w:numPr>
          <w:ilvl w:val="0"/>
          <w:numId w:val="20"/>
        </w:numPr>
        <w:tabs>
          <w:tab w:val="left" w:pos="810"/>
        </w:tabs>
        <w:spacing w:before="119" w:line="249" w:lineRule="auto"/>
        <w:ind w:left="810" w:right="117"/>
        <w:jc w:val="both"/>
        <w:rPr>
          <w:sz w:val="24"/>
        </w:rPr>
      </w:pPr>
      <w:r>
        <w:rPr>
          <w:color w:val="231F20"/>
          <w:sz w:val="24"/>
        </w:rPr>
        <w:t>Jealousy</w:t>
      </w:r>
      <w:r>
        <w:rPr>
          <w:color w:val="231F20"/>
          <w:spacing w:val="-10"/>
          <w:sz w:val="24"/>
        </w:rPr>
        <w:t xml:space="preserve"> </w:t>
      </w:r>
      <w:r>
        <w:rPr>
          <w:color w:val="231F20"/>
          <w:sz w:val="24"/>
        </w:rPr>
        <w:t>always</w:t>
      </w:r>
      <w:r>
        <w:rPr>
          <w:color w:val="231F20"/>
          <w:spacing w:val="-11"/>
          <w:sz w:val="24"/>
        </w:rPr>
        <w:t xml:space="preserve"> </w:t>
      </w:r>
      <w:r>
        <w:rPr>
          <w:color w:val="231F20"/>
          <w:sz w:val="24"/>
        </w:rPr>
        <w:t>causes</w:t>
      </w:r>
      <w:r>
        <w:rPr>
          <w:color w:val="231F20"/>
          <w:spacing w:val="-11"/>
          <w:sz w:val="24"/>
        </w:rPr>
        <w:t xml:space="preserve"> </w:t>
      </w:r>
      <w:r>
        <w:rPr>
          <w:color w:val="231F20"/>
          <w:sz w:val="24"/>
        </w:rPr>
        <w:t>terrible</w:t>
      </w:r>
      <w:r>
        <w:rPr>
          <w:color w:val="231F20"/>
          <w:spacing w:val="-11"/>
          <w:sz w:val="24"/>
        </w:rPr>
        <w:t xml:space="preserve"> </w:t>
      </w:r>
      <w:r>
        <w:rPr>
          <w:color w:val="231F20"/>
          <w:sz w:val="24"/>
        </w:rPr>
        <w:t>heartache;</w:t>
      </w:r>
      <w:r>
        <w:rPr>
          <w:color w:val="231F20"/>
          <w:spacing w:val="-10"/>
          <w:sz w:val="24"/>
        </w:rPr>
        <w:t xml:space="preserve"> </w:t>
      </w:r>
      <w:r>
        <w:rPr>
          <w:color w:val="231F20"/>
          <w:sz w:val="24"/>
        </w:rPr>
        <w:t>it</w:t>
      </w:r>
      <w:r>
        <w:rPr>
          <w:color w:val="231F20"/>
          <w:spacing w:val="-10"/>
          <w:sz w:val="24"/>
        </w:rPr>
        <w:t xml:space="preserve"> </w:t>
      </w:r>
      <w:r>
        <w:rPr>
          <w:color w:val="231F20"/>
          <w:sz w:val="24"/>
        </w:rPr>
        <w:t>can</w:t>
      </w:r>
      <w:r>
        <w:rPr>
          <w:color w:val="231F20"/>
          <w:spacing w:val="-10"/>
          <w:sz w:val="24"/>
        </w:rPr>
        <w:t xml:space="preserve"> </w:t>
      </w:r>
      <w:r>
        <w:rPr>
          <w:color w:val="231F20"/>
          <w:sz w:val="24"/>
        </w:rPr>
        <w:t>ruin</w:t>
      </w:r>
      <w:r>
        <w:rPr>
          <w:color w:val="231F20"/>
          <w:spacing w:val="-10"/>
          <w:sz w:val="24"/>
        </w:rPr>
        <w:t xml:space="preserve"> </w:t>
      </w:r>
      <w:r>
        <w:rPr>
          <w:color w:val="231F20"/>
          <w:sz w:val="24"/>
        </w:rPr>
        <w:t>your</w:t>
      </w:r>
      <w:r>
        <w:rPr>
          <w:color w:val="231F20"/>
          <w:spacing w:val="-10"/>
          <w:sz w:val="24"/>
        </w:rPr>
        <w:t xml:space="preserve"> </w:t>
      </w:r>
      <w:r>
        <w:rPr>
          <w:color w:val="231F20"/>
          <w:sz w:val="24"/>
        </w:rPr>
        <w:t>life</w:t>
      </w:r>
      <w:r>
        <w:rPr>
          <w:color w:val="231F20"/>
          <w:spacing w:val="-10"/>
          <w:sz w:val="24"/>
        </w:rPr>
        <w:t xml:space="preserve"> </w:t>
      </w:r>
      <w:r>
        <w:rPr>
          <w:color w:val="231F20"/>
          <w:sz w:val="24"/>
        </w:rPr>
        <w:t>as</w:t>
      </w:r>
      <w:r>
        <w:rPr>
          <w:color w:val="231F20"/>
          <w:spacing w:val="-10"/>
          <w:sz w:val="24"/>
        </w:rPr>
        <w:t xml:space="preserve"> </w:t>
      </w:r>
      <w:r>
        <w:rPr>
          <w:color w:val="231F20"/>
          <w:sz w:val="24"/>
        </w:rPr>
        <w:t>well</w:t>
      </w:r>
      <w:r>
        <w:rPr>
          <w:color w:val="231F20"/>
          <w:spacing w:val="-10"/>
          <w:sz w:val="24"/>
        </w:rPr>
        <w:t xml:space="preserve"> </w:t>
      </w:r>
      <w:r>
        <w:rPr>
          <w:color w:val="231F20"/>
          <w:sz w:val="24"/>
        </w:rPr>
        <w:t>as</w:t>
      </w:r>
      <w:r>
        <w:rPr>
          <w:color w:val="231F20"/>
          <w:spacing w:val="-10"/>
          <w:sz w:val="24"/>
        </w:rPr>
        <w:t xml:space="preserve"> </w:t>
      </w:r>
      <w:r>
        <w:rPr>
          <w:color w:val="231F20"/>
          <w:sz w:val="24"/>
        </w:rPr>
        <w:t>cause</w:t>
      </w:r>
      <w:r>
        <w:rPr>
          <w:color w:val="231F20"/>
          <w:spacing w:val="-11"/>
          <w:sz w:val="24"/>
        </w:rPr>
        <w:t xml:space="preserve"> </w:t>
      </w:r>
      <w:r>
        <w:rPr>
          <w:color w:val="231F20"/>
          <w:sz w:val="24"/>
        </w:rPr>
        <w:t>you</w:t>
      </w:r>
      <w:r>
        <w:rPr>
          <w:color w:val="231F20"/>
          <w:spacing w:val="-10"/>
          <w:sz w:val="24"/>
        </w:rPr>
        <w:t xml:space="preserve"> </w:t>
      </w:r>
      <w:r>
        <w:rPr>
          <w:color w:val="231F20"/>
          <w:sz w:val="24"/>
        </w:rPr>
        <w:t>to</w:t>
      </w:r>
      <w:r>
        <w:rPr>
          <w:color w:val="231F20"/>
          <w:spacing w:val="-10"/>
          <w:sz w:val="24"/>
        </w:rPr>
        <w:t xml:space="preserve"> </w:t>
      </w:r>
      <w:r>
        <w:rPr>
          <w:color w:val="231F20"/>
          <w:sz w:val="24"/>
        </w:rPr>
        <w:t>lose</w:t>
      </w:r>
      <w:r>
        <w:rPr>
          <w:color w:val="231F20"/>
          <w:spacing w:val="-11"/>
          <w:sz w:val="24"/>
        </w:rPr>
        <w:t xml:space="preserve"> </w:t>
      </w:r>
      <w:r>
        <w:rPr>
          <w:color w:val="231F20"/>
          <w:sz w:val="24"/>
        </w:rPr>
        <w:t>your soul. God said (through Paul) that jealousy is a sin as bad as murder, lying, and other sins</w:t>
      </w:r>
      <w:r>
        <w:rPr>
          <w:color w:val="231F20"/>
          <w:spacing w:val="-30"/>
          <w:sz w:val="24"/>
        </w:rPr>
        <w:t xml:space="preserve"> </w:t>
      </w:r>
      <w:r>
        <w:rPr>
          <w:color w:val="231F20"/>
          <w:sz w:val="24"/>
        </w:rPr>
        <w:t>that God hates (Romans 13:13b; Galatians 5:20-21). [See also Song of Solomon</w:t>
      </w:r>
      <w:r>
        <w:rPr>
          <w:color w:val="231F20"/>
          <w:spacing w:val="-20"/>
          <w:sz w:val="24"/>
        </w:rPr>
        <w:t xml:space="preserve"> </w:t>
      </w:r>
      <w:r>
        <w:rPr>
          <w:color w:val="231F20"/>
          <w:sz w:val="24"/>
        </w:rPr>
        <w:t>8:6.]</w:t>
      </w:r>
    </w:p>
    <w:p w:rsidR="00EE5C0F" w:rsidRDefault="00EE5C0F" w:rsidP="00EE5C0F">
      <w:pPr>
        <w:numPr>
          <w:ilvl w:val="0"/>
          <w:numId w:val="20"/>
        </w:numPr>
        <w:tabs>
          <w:tab w:val="left" w:pos="810"/>
        </w:tabs>
        <w:spacing w:before="119" w:line="249" w:lineRule="auto"/>
        <w:ind w:left="810" w:right="117"/>
        <w:jc w:val="both"/>
        <w:rPr>
          <w:sz w:val="24"/>
        </w:rPr>
      </w:pPr>
      <w:r>
        <w:rPr>
          <w:color w:val="231F20"/>
          <w:sz w:val="24"/>
        </w:rPr>
        <w:t>Even</w:t>
      </w:r>
      <w:r>
        <w:rPr>
          <w:color w:val="231F20"/>
          <w:spacing w:val="-14"/>
          <w:sz w:val="24"/>
        </w:rPr>
        <w:t xml:space="preserve"> </w:t>
      </w:r>
      <w:r>
        <w:rPr>
          <w:color w:val="231F20"/>
          <w:sz w:val="24"/>
        </w:rPr>
        <w:t>though</w:t>
      </w:r>
      <w:r>
        <w:rPr>
          <w:color w:val="231F20"/>
          <w:spacing w:val="-15"/>
          <w:sz w:val="24"/>
        </w:rPr>
        <w:t xml:space="preserve"> </w:t>
      </w:r>
      <w:r>
        <w:rPr>
          <w:color w:val="231F20"/>
          <w:sz w:val="24"/>
        </w:rPr>
        <w:t>Saul</w:t>
      </w:r>
      <w:r>
        <w:rPr>
          <w:color w:val="231F20"/>
          <w:spacing w:val="-14"/>
          <w:sz w:val="24"/>
        </w:rPr>
        <w:t xml:space="preserve"> </w:t>
      </w:r>
      <w:r>
        <w:rPr>
          <w:color w:val="231F20"/>
          <w:sz w:val="24"/>
        </w:rPr>
        <w:t>was</w:t>
      </w:r>
      <w:r>
        <w:rPr>
          <w:color w:val="231F20"/>
          <w:spacing w:val="-14"/>
          <w:sz w:val="24"/>
        </w:rPr>
        <w:t xml:space="preserve"> </w:t>
      </w:r>
      <w:r>
        <w:rPr>
          <w:color w:val="231F20"/>
          <w:sz w:val="24"/>
        </w:rPr>
        <w:t>very</w:t>
      </w:r>
      <w:r>
        <w:rPr>
          <w:color w:val="231F20"/>
          <w:spacing w:val="-14"/>
          <w:sz w:val="24"/>
        </w:rPr>
        <w:t xml:space="preserve"> </w:t>
      </w:r>
      <w:r>
        <w:rPr>
          <w:color w:val="231F20"/>
          <w:sz w:val="24"/>
        </w:rPr>
        <w:t>jealous</w:t>
      </w:r>
      <w:r>
        <w:rPr>
          <w:color w:val="231F20"/>
          <w:spacing w:val="-15"/>
          <w:sz w:val="24"/>
        </w:rPr>
        <w:t xml:space="preserve"> </w:t>
      </w:r>
      <w:r>
        <w:rPr>
          <w:color w:val="231F20"/>
          <w:sz w:val="24"/>
        </w:rPr>
        <w:t>and</w:t>
      </w:r>
      <w:r>
        <w:rPr>
          <w:color w:val="231F20"/>
          <w:spacing w:val="-14"/>
          <w:sz w:val="24"/>
        </w:rPr>
        <w:t xml:space="preserve"> </w:t>
      </w:r>
      <w:r>
        <w:rPr>
          <w:color w:val="231F20"/>
          <w:sz w:val="24"/>
        </w:rPr>
        <w:t>hateful</w:t>
      </w:r>
      <w:r>
        <w:rPr>
          <w:color w:val="231F20"/>
          <w:spacing w:val="-14"/>
          <w:sz w:val="24"/>
        </w:rPr>
        <w:t xml:space="preserve"> </w:t>
      </w:r>
      <w:r>
        <w:rPr>
          <w:color w:val="231F20"/>
          <w:sz w:val="24"/>
        </w:rPr>
        <w:t>toward</w:t>
      </w:r>
      <w:r>
        <w:rPr>
          <w:color w:val="231F20"/>
          <w:spacing w:val="-15"/>
          <w:sz w:val="24"/>
        </w:rPr>
        <w:t xml:space="preserve"> </w:t>
      </w:r>
      <w:r>
        <w:rPr>
          <w:color w:val="231F20"/>
          <w:sz w:val="24"/>
        </w:rPr>
        <w:t>David,</w:t>
      </w:r>
      <w:r>
        <w:rPr>
          <w:color w:val="231F20"/>
          <w:spacing w:val="-14"/>
          <w:sz w:val="24"/>
        </w:rPr>
        <w:t xml:space="preserve"> </w:t>
      </w:r>
      <w:r>
        <w:rPr>
          <w:color w:val="231F20"/>
          <w:sz w:val="24"/>
        </w:rPr>
        <w:t>David</w:t>
      </w:r>
      <w:r>
        <w:rPr>
          <w:color w:val="231F20"/>
          <w:spacing w:val="-14"/>
          <w:sz w:val="24"/>
        </w:rPr>
        <w:t xml:space="preserve"> </w:t>
      </w:r>
      <w:r>
        <w:rPr>
          <w:color w:val="231F20"/>
          <w:sz w:val="24"/>
        </w:rPr>
        <w:t>never</w:t>
      </w:r>
      <w:r>
        <w:rPr>
          <w:color w:val="231F20"/>
          <w:spacing w:val="-14"/>
          <w:sz w:val="24"/>
        </w:rPr>
        <w:t xml:space="preserve"> </w:t>
      </w:r>
      <w:r>
        <w:rPr>
          <w:color w:val="231F20"/>
          <w:sz w:val="24"/>
        </w:rPr>
        <w:t>retaliated</w:t>
      </w:r>
      <w:r>
        <w:rPr>
          <w:color w:val="231F20"/>
          <w:spacing w:val="-14"/>
          <w:sz w:val="24"/>
        </w:rPr>
        <w:t xml:space="preserve"> </w:t>
      </w:r>
      <w:r>
        <w:rPr>
          <w:color w:val="231F20"/>
          <w:sz w:val="24"/>
        </w:rPr>
        <w:t>or</w:t>
      </w:r>
      <w:r>
        <w:rPr>
          <w:color w:val="231F20"/>
          <w:spacing w:val="-14"/>
          <w:sz w:val="24"/>
        </w:rPr>
        <w:t xml:space="preserve"> </w:t>
      </w:r>
      <w:r>
        <w:rPr>
          <w:color w:val="231F20"/>
          <w:sz w:val="24"/>
        </w:rPr>
        <w:t xml:space="preserve">thought he had a “right” to hurt Saul. He never acted toward Saul in a way he knew was not right in </w:t>
      </w:r>
      <w:r>
        <w:rPr>
          <w:color w:val="231F20"/>
          <w:spacing w:val="-4"/>
          <w:sz w:val="24"/>
        </w:rPr>
        <w:t>God’s</w:t>
      </w:r>
      <w:r>
        <w:rPr>
          <w:color w:val="231F20"/>
          <w:spacing w:val="-12"/>
          <w:sz w:val="24"/>
        </w:rPr>
        <w:t xml:space="preserve"> </w:t>
      </w:r>
      <w:r>
        <w:rPr>
          <w:color w:val="231F20"/>
          <w:sz w:val="24"/>
        </w:rPr>
        <w:t>sight.</w:t>
      </w:r>
      <w:r>
        <w:rPr>
          <w:color w:val="231F20"/>
          <w:spacing w:val="-16"/>
          <w:sz w:val="24"/>
        </w:rPr>
        <w:t xml:space="preserve"> </w:t>
      </w:r>
      <w:r>
        <w:rPr>
          <w:color w:val="231F20"/>
          <w:spacing w:val="-10"/>
          <w:sz w:val="24"/>
        </w:rPr>
        <w:t>We</w:t>
      </w:r>
      <w:r>
        <w:rPr>
          <w:color w:val="231F20"/>
          <w:spacing w:val="-12"/>
          <w:sz w:val="24"/>
        </w:rPr>
        <w:t xml:space="preserve"> </w:t>
      </w:r>
      <w:r>
        <w:rPr>
          <w:color w:val="231F20"/>
          <w:sz w:val="24"/>
        </w:rPr>
        <w:t>should</w:t>
      </w:r>
      <w:r>
        <w:rPr>
          <w:color w:val="231F20"/>
          <w:spacing w:val="-12"/>
          <w:sz w:val="24"/>
        </w:rPr>
        <w:t xml:space="preserve"> </w:t>
      </w:r>
      <w:r>
        <w:rPr>
          <w:color w:val="231F20"/>
          <w:sz w:val="24"/>
        </w:rPr>
        <w:t>be</w:t>
      </w:r>
      <w:r>
        <w:rPr>
          <w:color w:val="231F20"/>
          <w:spacing w:val="-12"/>
          <w:sz w:val="24"/>
        </w:rPr>
        <w:t xml:space="preserve"> </w:t>
      </w:r>
      <w:r>
        <w:rPr>
          <w:color w:val="231F20"/>
          <w:sz w:val="24"/>
        </w:rPr>
        <w:t>happy</w:t>
      </w:r>
      <w:r>
        <w:rPr>
          <w:color w:val="231F20"/>
          <w:spacing w:val="-12"/>
          <w:sz w:val="24"/>
        </w:rPr>
        <w:t xml:space="preserve"> </w:t>
      </w:r>
      <w:r>
        <w:rPr>
          <w:color w:val="231F20"/>
          <w:sz w:val="24"/>
        </w:rPr>
        <w:t>for</w:t>
      </w:r>
      <w:r>
        <w:rPr>
          <w:color w:val="231F20"/>
          <w:spacing w:val="-12"/>
          <w:sz w:val="24"/>
        </w:rPr>
        <w:t xml:space="preserve"> </w:t>
      </w:r>
      <w:r>
        <w:rPr>
          <w:color w:val="231F20"/>
          <w:sz w:val="24"/>
        </w:rPr>
        <w:t>the</w:t>
      </w:r>
      <w:r>
        <w:rPr>
          <w:color w:val="231F20"/>
          <w:spacing w:val="-12"/>
          <w:sz w:val="24"/>
        </w:rPr>
        <w:t xml:space="preserve"> </w:t>
      </w:r>
      <w:r>
        <w:rPr>
          <w:color w:val="231F20"/>
          <w:sz w:val="24"/>
        </w:rPr>
        <w:t>achievements</w:t>
      </w:r>
      <w:r>
        <w:rPr>
          <w:color w:val="231F20"/>
          <w:spacing w:val="-13"/>
          <w:sz w:val="24"/>
        </w:rPr>
        <w:t xml:space="preserve"> </w:t>
      </w:r>
      <w:r>
        <w:rPr>
          <w:color w:val="231F20"/>
          <w:sz w:val="24"/>
        </w:rPr>
        <w:t>of</w:t>
      </w:r>
      <w:r>
        <w:rPr>
          <w:color w:val="231F20"/>
          <w:spacing w:val="-12"/>
          <w:sz w:val="24"/>
        </w:rPr>
        <w:t xml:space="preserve"> </w:t>
      </w:r>
      <w:r>
        <w:rPr>
          <w:color w:val="231F20"/>
          <w:sz w:val="24"/>
        </w:rPr>
        <w:t>others,</w:t>
      </w:r>
      <w:r>
        <w:rPr>
          <w:color w:val="231F20"/>
          <w:spacing w:val="-12"/>
          <w:sz w:val="24"/>
        </w:rPr>
        <w:t xml:space="preserve"> </w:t>
      </w:r>
      <w:r>
        <w:rPr>
          <w:color w:val="231F20"/>
          <w:sz w:val="24"/>
        </w:rPr>
        <w:t>be</w:t>
      </w:r>
      <w:r>
        <w:rPr>
          <w:color w:val="231F20"/>
          <w:spacing w:val="-12"/>
          <w:sz w:val="24"/>
        </w:rPr>
        <w:t xml:space="preserve"> </w:t>
      </w:r>
      <w:r>
        <w:rPr>
          <w:color w:val="231F20"/>
          <w:sz w:val="24"/>
        </w:rPr>
        <w:t>content</w:t>
      </w:r>
      <w:r>
        <w:rPr>
          <w:color w:val="231F20"/>
          <w:spacing w:val="-12"/>
          <w:sz w:val="24"/>
        </w:rPr>
        <w:t xml:space="preserve"> </w:t>
      </w:r>
      <w:r>
        <w:rPr>
          <w:color w:val="231F20"/>
          <w:sz w:val="24"/>
        </w:rPr>
        <w:t>with</w:t>
      </w:r>
      <w:r>
        <w:rPr>
          <w:color w:val="231F20"/>
          <w:spacing w:val="-12"/>
          <w:sz w:val="24"/>
        </w:rPr>
        <w:t xml:space="preserve"> </w:t>
      </w:r>
      <w:r>
        <w:rPr>
          <w:color w:val="231F20"/>
          <w:sz w:val="24"/>
        </w:rPr>
        <w:t>what</w:t>
      </w:r>
      <w:r>
        <w:rPr>
          <w:color w:val="231F20"/>
          <w:spacing w:val="-12"/>
          <w:sz w:val="24"/>
        </w:rPr>
        <w:t xml:space="preserve"> </w:t>
      </w:r>
      <w:r>
        <w:rPr>
          <w:color w:val="231F20"/>
          <w:sz w:val="24"/>
        </w:rPr>
        <w:t>we</w:t>
      </w:r>
      <w:r>
        <w:rPr>
          <w:color w:val="231F20"/>
          <w:spacing w:val="-12"/>
          <w:sz w:val="24"/>
        </w:rPr>
        <w:t xml:space="preserve"> </w:t>
      </w:r>
      <w:r>
        <w:rPr>
          <w:color w:val="231F20"/>
          <w:sz w:val="24"/>
        </w:rPr>
        <w:t>have, and pray that God will help us not to have bad thoughts about</w:t>
      </w:r>
      <w:r>
        <w:rPr>
          <w:color w:val="231F20"/>
          <w:spacing w:val="-11"/>
          <w:sz w:val="24"/>
        </w:rPr>
        <w:t xml:space="preserve"> </w:t>
      </w:r>
      <w:r>
        <w:rPr>
          <w:color w:val="231F20"/>
          <w:sz w:val="24"/>
        </w:rPr>
        <w:t>anyone.</w:t>
      </w:r>
    </w:p>
    <w:p w:rsidR="00EE5C0F" w:rsidRDefault="00EE5C0F" w:rsidP="00EE5C0F">
      <w:pPr>
        <w:pStyle w:val="BodyText"/>
        <w:spacing w:before="10"/>
        <w:rPr>
          <w:sz w:val="9"/>
        </w:rPr>
      </w:pPr>
      <w:r>
        <w:rPr>
          <w:noProof/>
        </w:rPr>
        <mc:AlternateContent>
          <mc:Choice Requires="wps">
            <w:drawing>
              <wp:anchor distT="0" distB="0" distL="0" distR="0" simplePos="0" relativeHeight="251663360" behindDoc="0" locked="0" layoutInCell="1" allowOverlap="1" wp14:anchorId="66964371" wp14:editId="2DA64249">
                <wp:simplePos x="0" y="0"/>
                <wp:positionH relativeFrom="page">
                  <wp:posOffset>1412875</wp:posOffset>
                </wp:positionH>
                <wp:positionV relativeFrom="paragraph">
                  <wp:posOffset>109855</wp:posOffset>
                </wp:positionV>
                <wp:extent cx="5943600" cy="851535"/>
                <wp:effectExtent l="0" t="0" r="19050" b="2476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1535"/>
                        </a:xfrm>
                        <a:prstGeom prst="rect">
                          <a:avLst/>
                        </a:prstGeom>
                        <a:solidFill>
                          <a:srgbClr val="C7C8CA"/>
                        </a:solidFill>
                        <a:ln w="6350">
                          <a:solidFill>
                            <a:srgbClr val="231F20"/>
                          </a:solidFill>
                          <a:prstDash val="solid"/>
                          <a:miter lim="800000"/>
                          <a:headEnd/>
                          <a:tailEnd/>
                        </a:ln>
                      </wps:spPr>
                      <wps:txbx>
                        <w:txbxContent>
                          <w:p w:rsidR="00EE5C0F" w:rsidRDefault="00EE5C0F" w:rsidP="00EE5C0F">
                            <w:pPr>
                              <w:spacing w:before="92" w:line="249" w:lineRule="auto"/>
                              <w:ind w:left="630" w:hanging="360"/>
                              <w:rPr>
                                <w:sz w:val="24"/>
                              </w:rPr>
                            </w:pPr>
                            <w:r>
                              <w:rPr>
                                <w:b/>
                                <w:color w:val="231F20"/>
                                <w:sz w:val="24"/>
                              </w:rPr>
                              <w:t xml:space="preserve">RECOMMENDED READING FOR TEACHERS: </w:t>
                            </w:r>
                            <w:r>
                              <w:rPr>
                                <w:color w:val="231F20"/>
                                <w:sz w:val="24"/>
                              </w:rPr>
                              <w:t xml:space="preserve">See the following articles on </w:t>
                            </w:r>
                            <w:r>
                              <w:rPr>
                                <w:color w:val="231F20"/>
                                <w:spacing w:val="2"/>
                                <w:sz w:val="24"/>
                              </w:rPr>
                              <w:t xml:space="preserve">the </w:t>
                            </w:r>
                            <w:r>
                              <w:rPr>
                                <w:color w:val="231F20"/>
                                <w:sz w:val="24"/>
                              </w:rPr>
                              <w:t xml:space="preserve">Apologetics Press </w:t>
                            </w:r>
                            <w:r>
                              <w:rPr>
                                <w:color w:val="231F20"/>
                                <w:spacing w:val="-5"/>
                                <w:sz w:val="24"/>
                              </w:rPr>
                              <w:t xml:space="preserve">Web </w:t>
                            </w:r>
                            <w:r>
                              <w:rPr>
                                <w:color w:val="231F20"/>
                                <w:sz w:val="24"/>
                              </w:rPr>
                              <w:t xml:space="preserve">site for studies on apologetics questions relevant to </w:t>
                            </w:r>
                            <w:proofErr w:type="gramStart"/>
                            <w:r>
                              <w:rPr>
                                <w:color w:val="231F20"/>
                                <w:sz w:val="24"/>
                              </w:rPr>
                              <w:t xml:space="preserve">this </w:t>
                            </w:r>
                            <w:r>
                              <w:rPr>
                                <w:color w:val="231F20"/>
                                <w:spacing w:val="52"/>
                                <w:sz w:val="24"/>
                              </w:rPr>
                              <w:t xml:space="preserve"> </w:t>
                            </w:r>
                            <w:r>
                              <w:rPr>
                                <w:color w:val="231F20"/>
                                <w:sz w:val="24"/>
                              </w:rPr>
                              <w:t>lesson</w:t>
                            </w:r>
                            <w:proofErr w:type="gramEnd"/>
                            <w:r>
                              <w:rPr>
                                <w:color w:val="231F20"/>
                                <w:sz w:val="24"/>
                              </w:rPr>
                              <w:t>:</w:t>
                            </w:r>
                          </w:p>
                          <w:p w:rsidR="00EE5C0F" w:rsidRDefault="00EE5C0F" w:rsidP="00EE5C0F">
                            <w:pPr>
                              <w:pStyle w:val="ListParagraph"/>
                              <w:numPr>
                                <w:ilvl w:val="0"/>
                                <w:numId w:val="21"/>
                              </w:numPr>
                              <w:tabs>
                                <w:tab w:val="left" w:pos="810"/>
                              </w:tabs>
                              <w:spacing w:before="1" w:line="240" w:lineRule="auto"/>
                              <w:rPr>
                                <w:sz w:val="24"/>
                              </w:rPr>
                            </w:pPr>
                            <w:r>
                              <w:rPr>
                                <w:color w:val="231F20"/>
                                <w:sz w:val="24"/>
                              </w:rPr>
                              <w:t>“</w:t>
                            </w:r>
                            <w:hyperlink r:id="rId9">
                              <w:r>
                                <w:rPr>
                                  <w:b/>
                                  <w:color w:val="FF0000"/>
                                  <w:sz w:val="24"/>
                                  <w:u w:val="thick" w:color="FF0000"/>
                                </w:rPr>
                                <w:t>Did God Send an Evil Spirit upon Saul?</w:t>
                              </w:r>
                            </w:hyperlink>
                            <w:r>
                              <w:rPr>
                                <w:color w:val="231F20"/>
                                <w:sz w:val="24"/>
                              </w:rPr>
                              <w:t xml:space="preserve">” by Dave </w:t>
                            </w:r>
                            <w:r>
                              <w:rPr>
                                <w:color w:val="231F20"/>
                                <w:spacing w:val="39"/>
                                <w:sz w:val="24"/>
                              </w:rPr>
                              <w:t xml:space="preserve"> </w:t>
                            </w:r>
                            <w:r>
                              <w:rPr>
                                <w:color w:val="231F20"/>
                                <w:spacing w:val="2"/>
                                <w:sz w:val="24"/>
                              </w:rPr>
                              <w:t>Miller</w:t>
                            </w:r>
                          </w:p>
                          <w:p w:rsidR="00EE5C0F" w:rsidRDefault="00EE5C0F" w:rsidP="00EE5C0F">
                            <w:pPr>
                              <w:pStyle w:val="ListParagraph"/>
                              <w:numPr>
                                <w:ilvl w:val="0"/>
                                <w:numId w:val="21"/>
                              </w:numPr>
                              <w:tabs>
                                <w:tab w:val="left" w:pos="810"/>
                              </w:tabs>
                              <w:spacing w:before="12" w:line="240" w:lineRule="auto"/>
                              <w:rPr>
                                <w:sz w:val="24"/>
                              </w:rPr>
                            </w:pPr>
                            <w:r>
                              <w:rPr>
                                <w:color w:val="231F20"/>
                                <w:sz w:val="24"/>
                              </w:rPr>
                              <w:t>“</w:t>
                            </w:r>
                            <w:hyperlink r:id="rId10">
                              <w:r>
                                <w:rPr>
                                  <w:b/>
                                  <w:color w:val="FF0000"/>
                                  <w:sz w:val="24"/>
                                  <w:u w:val="thick" w:color="FF0000"/>
                                </w:rPr>
                                <w:t>Did Saul Know David Prior to Goliath’s Death?</w:t>
                              </w:r>
                            </w:hyperlink>
                            <w:r>
                              <w:rPr>
                                <w:color w:val="231F20"/>
                                <w:sz w:val="24"/>
                              </w:rPr>
                              <w:t xml:space="preserve">” by Eric </w:t>
                            </w:r>
                            <w:r>
                              <w:rPr>
                                <w:color w:val="231F20"/>
                                <w:spacing w:val="37"/>
                                <w:sz w:val="24"/>
                              </w:rPr>
                              <w:t xml:space="preserve"> </w:t>
                            </w:r>
                            <w:r>
                              <w:rPr>
                                <w:color w:val="231F20"/>
                                <w:sz w:val="24"/>
                              </w:rPr>
                              <w:t>Lyons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11.25pt;margin-top:8.65pt;width:468pt;height:67.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" fillcolor="#c7c8ca" strokecolor="#231f20" strokeweight=".5pt">
                <v:textbox inset="0,0,0,0">
                  <w:txbxContent>
                    <w:p w:rsidR="00EE5C0F" w:rsidRDefault="00EE5C0F" w:rsidP="00EE5C0F">
                      <w:pPr>
                        <w:spacing w:before="92" w:line="249" w:lineRule="auto"/>
                        <w:ind w:left="630" w:hanging="360"/>
                        <w:rPr>
                          <w:sz w:val="24"/>
                        </w:rPr>
                      </w:pPr>
                      <w:r>
                        <w:rPr>
                          <w:b/>
                          <w:color w:val="231F20"/>
                          <w:sz w:val="24"/>
                        </w:rPr>
                        <w:t xml:space="preserve">RECOMMENDED READING FOR TEACHERS: </w:t>
                      </w:r>
                      <w:r>
                        <w:rPr>
                          <w:color w:val="231F20"/>
                          <w:sz w:val="24"/>
                        </w:rPr>
                        <w:t xml:space="preserve">See the following articles on </w:t>
                      </w:r>
                      <w:r>
                        <w:rPr>
                          <w:color w:val="231F20"/>
                          <w:spacing w:val="2"/>
                          <w:sz w:val="24"/>
                        </w:rPr>
                        <w:t xml:space="preserve">the </w:t>
                      </w:r>
                      <w:r>
                        <w:rPr>
                          <w:color w:val="231F20"/>
                          <w:sz w:val="24"/>
                        </w:rPr>
                        <w:t xml:space="preserve">Apologetics Press </w:t>
                      </w:r>
                      <w:r>
                        <w:rPr>
                          <w:color w:val="231F20"/>
                          <w:spacing w:val="-5"/>
                          <w:sz w:val="24"/>
                        </w:rPr>
                        <w:t xml:space="preserve">Web </w:t>
                      </w:r>
                      <w:r>
                        <w:rPr>
                          <w:color w:val="231F20"/>
                          <w:sz w:val="24"/>
                        </w:rPr>
                        <w:t xml:space="preserve">site for studies on apologetics questions relevant to </w:t>
                      </w:r>
                      <w:proofErr w:type="gramStart"/>
                      <w:r>
                        <w:rPr>
                          <w:color w:val="231F20"/>
                          <w:sz w:val="24"/>
                        </w:rPr>
                        <w:t xml:space="preserve">this </w:t>
                      </w:r>
                      <w:r>
                        <w:rPr>
                          <w:color w:val="231F20"/>
                          <w:spacing w:val="52"/>
                          <w:sz w:val="24"/>
                        </w:rPr>
                        <w:t xml:space="preserve"> </w:t>
                      </w:r>
                      <w:r>
                        <w:rPr>
                          <w:color w:val="231F20"/>
                          <w:sz w:val="24"/>
                        </w:rPr>
                        <w:t>lesson</w:t>
                      </w:r>
                      <w:proofErr w:type="gramEnd"/>
                      <w:r>
                        <w:rPr>
                          <w:color w:val="231F20"/>
                          <w:sz w:val="24"/>
                        </w:rPr>
                        <w:t>:</w:t>
                      </w:r>
                    </w:p>
                    <w:p w:rsidR="00EE5C0F" w:rsidRDefault="00EE5C0F" w:rsidP="00EE5C0F">
                      <w:pPr>
                        <w:pStyle w:val="ListParagraph"/>
                        <w:numPr>
                          <w:ilvl w:val="0"/>
                          <w:numId w:val="21"/>
                        </w:numPr>
                        <w:tabs>
                          <w:tab w:val="left" w:pos="810"/>
                        </w:tabs>
                        <w:spacing w:before="1" w:line="240" w:lineRule="auto"/>
                        <w:rPr>
                          <w:sz w:val="24"/>
                        </w:rPr>
                      </w:pPr>
                      <w:r>
                        <w:rPr>
                          <w:color w:val="231F20"/>
                          <w:sz w:val="24"/>
                        </w:rPr>
                        <w:t>“</w:t>
                      </w:r>
                      <w:hyperlink r:id="rId11">
                        <w:r>
                          <w:rPr>
                            <w:b/>
                            <w:color w:val="FF0000"/>
                            <w:sz w:val="24"/>
                            <w:u w:val="thick" w:color="FF0000"/>
                          </w:rPr>
                          <w:t>Did God Send an Evil Spirit upon Saul?</w:t>
                        </w:r>
                      </w:hyperlink>
                      <w:r>
                        <w:rPr>
                          <w:color w:val="231F20"/>
                          <w:sz w:val="24"/>
                        </w:rPr>
                        <w:t xml:space="preserve">” by Dave </w:t>
                      </w:r>
                      <w:r>
                        <w:rPr>
                          <w:color w:val="231F20"/>
                          <w:spacing w:val="39"/>
                          <w:sz w:val="24"/>
                        </w:rPr>
                        <w:t xml:space="preserve"> </w:t>
                      </w:r>
                      <w:r>
                        <w:rPr>
                          <w:color w:val="231F20"/>
                          <w:spacing w:val="2"/>
                          <w:sz w:val="24"/>
                        </w:rPr>
                        <w:t>Miller</w:t>
                      </w:r>
                    </w:p>
                    <w:p w:rsidR="00EE5C0F" w:rsidRDefault="00EE5C0F" w:rsidP="00EE5C0F">
                      <w:pPr>
                        <w:pStyle w:val="ListParagraph"/>
                        <w:numPr>
                          <w:ilvl w:val="0"/>
                          <w:numId w:val="21"/>
                        </w:numPr>
                        <w:tabs>
                          <w:tab w:val="left" w:pos="810"/>
                        </w:tabs>
                        <w:spacing w:before="12" w:line="240" w:lineRule="auto"/>
                        <w:rPr>
                          <w:sz w:val="24"/>
                        </w:rPr>
                      </w:pPr>
                      <w:r>
                        <w:rPr>
                          <w:color w:val="231F20"/>
                          <w:sz w:val="24"/>
                        </w:rPr>
                        <w:t>“</w:t>
                      </w:r>
                      <w:hyperlink r:id="rId12">
                        <w:r>
                          <w:rPr>
                            <w:b/>
                            <w:color w:val="FF0000"/>
                            <w:sz w:val="24"/>
                            <w:u w:val="thick" w:color="FF0000"/>
                          </w:rPr>
                          <w:t>Did Saul Know David Prior to Goliath’s Death?</w:t>
                        </w:r>
                      </w:hyperlink>
                      <w:r>
                        <w:rPr>
                          <w:color w:val="231F20"/>
                          <w:sz w:val="24"/>
                        </w:rPr>
                        <w:t xml:space="preserve">” by Eric </w:t>
                      </w:r>
                      <w:r>
                        <w:rPr>
                          <w:color w:val="231F20"/>
                          <w:spacing w:val="37"/>
                          <w:sz w:val="24"/>
                        </w:rPr>
                        <w:t xml:space="preserve"> </w:t>
                      </w:r>
                      <w:r>
                        <w:rPr>
                          <w:color w:val="231F20"/>
                          <w:sz w:val="24"/>
                        </w:rPr>
                        <w:t>Lyons</w:t>
                      </w:r>
                    </w:p>
                  </w:txbxContent>
                </v:textbox>
                <w10:wrap type="topAndBottom" anchorx="page"/>
              </v:shape>
            </w:pict>
          </mc:Fallback>
        </mc:AlternateContent>
      </w:r>
    </w:p>
    <w:p w:rsidR="00EE5C0F" w:rsidRPr="00EE5C0F" w:rsidRDefault="00EE5C0F" w:rsidP="00EE5C0F">
      <w:pPr>
        <w:tabs>
          <w:tab w:val="left" w:pos="810"/>
        </w:tabs>
        <w:spacing w:before="119" w:line="249" w:lineRule="auto"/>
        <w:ind w:left="810" w:right="117"/>
        <w:jc w:val="both"/>
        <w:rPr>
          <w:color w:val="231F20"/>
          <w:sz w:val="24"/>
        </w:rPr>
      </w:pPr>
    </w:p>
    <w:p w:rsidR="00CA7DF6" w:rsidRDefault="00CA7DF6" w:rsidP="00CA7DF6">
      <w:pPr>
        <w:pStyle w:val="BodyText"/>
        <w:rPr>
          <w:sz w:val="26"/>
        </w:rPr>
      </w:pPr>
    </w:p>
    <w:p w:rsidR="00EE5C0F" w:rsidRDefault="00EE5C0F" w:rsidP="00CA7DF6">
      <w:pPr>
        <w:pStyle w:val="BodyText"/>
        <w:rPr>
          <w:sz w:val="26"/>
        </w:rPr>
      </w:pPr>
    </w:p>
    <w:p w:rsidR="00EE5C0F" w:rsidRDefault="00EE5C0F" w:rsidP="00CA7DF6">
      <w:pPr>
        <w:pStyle w:val="BodyText"/>
        <w:rPr>
          <w:sz w:val="26"/>
        </w:rPr>
      </w:pPr>
    </w:p>
    <w:p w:rsidR="00EE5C0F" w:rsidRDefault="00EE5C0F" w:rsidP="00CA7DF6">
      <w:pPr>
        <w:pStyle w:val="BodyText"/>
        <w:rPr>
          <w:sz w:val="26"/>
        </w:rPr>
      </w:pPr>
    </w:p>
    <w:p w:rsidR="0003732D" w:rsidRPr="00CA7DF6" w:rsidRDefault="0003732D" w:rsidP="00546D5F">
      <w:pPr>
        <w:rPr>
          <w:rFonts w:ascii="Bookman Old Style"/>
          <w:color w:val="FF9900"/>
          <w:sz w:val="28"/>
        </w:rPr>
      </w:pPr>
      <w:r w:rsidRPr="00CA7DF6">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946F92">
        <w:rPr>
          <w:b w:val="0"/>
        </w:rPr>
        <w:t xml:space="preserve">, </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w:t>
      </w:r>
      <w:r w:rsidR="00543331">
        <w:rPr>
          <w:sz w:val="24"/>
        </w:rPr>
        <w:t xml:space="preserve"> </w:t>
      </w:r>
      <w:r w:rsidRPr="0010788F">
        <w:rPr>
          <w:sz w:val="24"/>
        </w:rPr>
        <w:t xml:space="preserve">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EE5C0F">
        <w:rPr>
          <w:sz w:val="24"/>
        </w:rPr>
        <w:t xml:space="preserve"> File will be labeled “05</w:t>
      </w:r>
      <w:r w:rsidR="006E3416">
        <w:rPr>
          <w:sz w:val="24"/>
        </w:rPr>
        <w:t>-06</w:t>
      </w:r>
      <w:r w:rsidR="009D1321">
        <w:rPr>
          <w:sz w:val="24"/>
        </w:rPr>
        <w:t>” in the Visuals Folder</w:t>
      </w:r>
      <w:r w:rsidR="006E3416">
        <w:rPr>
          <w:sz w:val="24"/>
        </w:rPr>
        <w:t>. Show slides 1-13 for this lesson and save the details about his friendship with Jonathan for next week’s lesson.</w:t>
      </w:r>
    </w:p>
    <w:p w:rsidR="0003732D" w:rsidRPr="001E2F51" w:rsidRDefault="0003732D" w:rsidP="001E2F51">
      <w:pPr>
        <w:tabs>
          <w:tab w:val="left" w:pos="819"/>
        </w:tabs>
        <w:spacing w:before="240" w:after="240" w:line="249" w:lineRule="auto"/>
        <w:jc w:val="both"/>
        <w:rPr>
          <w:rFonts w:ascii="Bookman Old Style"/>
          <w:color w:val="FF9900"/>
          <w:sz w:val="28"/>
        </w:rPr>
      </w:pPr>
      <w:r w:rsidRPr="001E2F51">
        <w:rPr>
          <w:rFonts w:ascii="Bookman Old Style"/>
          <w:color w:val="FF9900"/>
          <w:sz w:val="28"/>
        </w:rPr>
        <w:t>SONGS AND FINGERPLAY</w:t>
      </w:r>
      <w:r w:rsidR="00F37D7E" w:rsidRPr="001E2F51">
        <w:rPr>
          <w:rFonts w:ascii="Bookman Old Style"/>
          <w:color w:val="FF9900"/>
          <w:sz w:val="28"/>
        </w:rPr>
        <w:t>S:</w:t>
      </w:r>
    </w:p>
    <w:p w:rsidR="001E2F51" w:rsidRPr="001E2F51" w:rsidRDefault="001E2F51" w:rsidP="001E2F51">
      <w:pPr>
        <w:ind w:left="57" w:right="1515"/>
        <w:jc w:val="center"/>
        <w:outlineLvl w:val="4"/>
        <w:rPr>
          <w:bCs/>
          <w:color w:val="231F20"/>
          <w:sz w:val="24"/>
          <w:szCs w:val="24"/>
        </w:rPr>
      </w:pPr>
    </w:p>
    <w:p w:rsidR="00775DFE" w:rsidRPr="00775DFE" w:rsidRDefault="00775DFE" w:rsidP="001E11C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5B7FD3" w:rsidRDefault="005B7FD3" w:rsidP="005B7FD3">
      <w:pPr>
        <w:numPr>
          <w:ilvl w:val="0"/>
          <w:numId w:val="17"/>
        </w:numPr>
        <w:tabs>
          <w:tab w:val="left" w:pos="1260"/>
        </w:tabs>
        <w:spacing w:before="240" w:line="288" w:lineRule="exact"/>
        <w:jc w:val="both"/>
        <w:rPr>
          <w:sz w:val="24"/>
          <w:szCs w:val="24"/>
        </w:rPr>
      </w:pPr>
      <w:r w:rsidRPr="00D8439F">
        <w:rPr>
          <w:sz w:val="24"/>
          <w:szCs w:val="24"/>
        </w:rPr>
        <w:t>Make a play harp. Pre-glue craft sticks in a square. Let students wrap rubber bands around the frame and decorate.</w:t>
      </w:r>
    </w:p>
    <w:p w:rsidR="002D10C3" w:rsidRPr="00BB6653" w:rsidRDefault="00BB6653" w:rsidP="00BB6653">
      <w:pPr>
        <w:tabs>
          <w:tab w:val="left" w:pos="1260"/>
        </w:tabs>
        <w:spacing w:before="240" w:line="288" w:lineRule="exact"/>
        <w:ind w:left="420"/>
        <w:jc w:val="both"/>
        <w:rPr>
          <w:sz w:val="24"/>
          <w:szCs w:val="24"/>
        </w:rPr>
      </w:pPr>
      <w:r>
        <w:rPr>
          <w:noProof/>
        </w:rPr>
        <w:drawing>
          <wp:anchor distT="0" distB="0" distL="114300" distR="114300" simplePos="0" relativeHeight="251664384" behindDoc="1" locked="0" layoutInCell="1" allowOverlap="1" wp14:anchorId="20827325" wp14:editId="47882709">
            <wp:simplePos x="0" y="0"/>
            <wp:positionH relativeFrom="column">
              <wp:posOffset>1685925</wp:posOffset>
            </wp:positionH>
            <wp:positionV relativeFrom="paragraph">
              <wp:posOffset>544195</wp:posOffset>
            </wp:positionV>
            <wp:extent cx="2847975" cy="1898650"/>
            <wp:effectExtent l="0" t="0" r="9525" b="6350"/>
            <wp:wrapThrough wrapText="bothSides">
              <wp:wrapPolygon edited="0">
                <wp:start x="0" y="0"/>
                <wp:lineTo x="0" y="21456"/>
                <wp:lineTo x="21528" y="21456"/>
                <wp:lineTo x="21528" y="0"/>
                <wp:lineTo x="0" y="0"/>
              </wp:wrapPolygon>
            </wp:wrapThrough>
            <wp:docPr id="2" name="Picture 2" descr="I can worship God craft idea - cute David's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can worship God craft idea - cute David's har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189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14">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2D10C3" w:rsidRDefault="006368C5" w:rsidP="002D10C3">
      <w:pPr>
        <w:numPr>
          <w:ilvl w:val="0"/>
          <w:numId w:val="18"/>
        </w:numPr>
        <w:tabs>
          <w:tab w:val="left" w:pos="1260"/>
        </w:tabs>
        <w:spacing w:before="240" w:line="288" w:lineRule="exact"/>
        <w:ind w:left="1260"/>
        <w:jc w:val="both"/>
        <w:rPr>
          <w:sz w:val="24"/>
          <w:szCs w:val="24"/>
        </w:rPr>
      </w:pPr>
      <w:r>
        <w:rPr>
          <w:sz w:val="24"/>
          <w:szCs w:val="24"/>
          <w:u w:val="single"/>
        </w:rPr>
        <w:t xml:space="preserve">Jealousy Object Lesson </w:t>
      </w:r>
      <w:proofErr w:type="gramStart"/>
      <w:r>
        <w:rPr>
          <w:sz w:val="24"/>
          <w:szCs w:val="24"/>
          <w:u w:val="single"/>
        </w:rPr>
        <w:t xml:space="preserve">- </w:t>
      </w:r>
      <w:r>
        <w:rPr>
          <w:sz w:val="24"/>
          <w:szCs w:val="24"/>
        </w:rPr>
        <w:t xml:space="preserve"> Use</w:t>
      </w:r>
      <w:proofErr w:type="gramEnd"/>
      <w:r>
        <w:rPr>
          <w:sz w:val="24"/>
          <w:szCs w:val="24"/>
        </w:rPr>
        <w:t xml:space="preserve"> a gift bag with a large candy bar (be aware of allergies). Make a special presentation to a student in class, </w:t>
      </w:r>
      <w:proofErr w:type="gramStart"/>
      <w:r>
        <w:rPr>
          <w:sz w:val="24"/>
          <w:szCs w:val="24"/>
        </w:rPr>
        <w:t>then</w:t>
      </w:r>
      <w:proofErr w:type="gramEnd"/>
      <w:r>
        <w:rPr>
          <w:sz w:val="24"/>
          <w:szCs w:val="24"/>
        </w:rPr>
        <w:t xml:space="preserve"> ask the class how they felt when they didn’t receive anything. (Then, make sure everyone gets candy.) This is jealousy. You felt unloved, not as popular, different, meanness, grouchiness and envy. If we put jealousy into action, it could get us into trouble. </w:t>
      </w:r>
    </w:p>
    <w:p w:rsidR="00B22928" w:rsidRDefault="00B22928" w:rsidP="002D10C3">
      <w:pPr>
        <w:numPr>
          <w:ilvl w:val="0"/>
          <w:numId w:val="18"/>
        </w:numPr>
        <w:tabs>
          <w:tab w:val="left" w:pos="1260"/>
        </w:tabs>
        <w:spacing w:before="240" w:line="288" w:lineRule="exact"/>
        <w:ind w:left="1260"/>
        <w:jc w:val="both"/>
        <w:rPr>
          <w:sz w:val="24"/>
          <w:szCs w:val="24"/>
        </w:rPr>
      </w:pPr>
      <w:r>
        <w:rPr>
          <w:sz w:val="24"/>
          <w:szCs w:val="24"/>
          <w:u w:val="single"/>
        </w:rPr>
        <w:t>Kings of Israel Review Game –</w:t>
      </w:r>
      <w:r>
        <w:rPr>
          <w:sz w:val="24"/>
          <w:szCs w:val="24"/>
        </w:rPr>
        <w:t xml:space="preserve"> Add new cards then Review All</w:t>
      </w:r>
    </w:p>
    <w:p w:rsidR="00B22928" w:rsidRDefault="00B22928" w:rsidP="00B22928">
      <w:pPr>
        <w:numPr>
          <w:ilvl w:val="1"/>
          <w:numId w:val="18"/>
        </w:numPr>
        <w:tabs>
          <w:tab w:val="left" w:pos="1260"/>
        </w:tabs>
        <w:spacing w:before="240" w:line="288" w:lineRule="exact"/>
        <w:jc w:val="both"/>
        <w:rPr>
          <w:sz w:val="24"/>
          <w:szCs w:val="24"/>
        </w:rPr>
      </w:pPr>
      <w:r>
        <w:rPr>
          <w:sz w:val="24"/>
          <w:szCs w:val="24"/>
          <w:u w:val="single"/>
        </w:rPr>
        <w:t>Saul –</w:t>
      </w:r>
      <w:r>
        <w:rPr>
          <w:sz w:val="24"/>
          <w:szCs w:val="24"/>
        </w:rPr>
        <w:t xml:space="preserve"> Tried to kill David with a spear</w:t>
      </w:r>
    </w:p>
    <w:p w:rsidR="00B22928" w:rsidRDefault="00B22928" w:rsidP="00B22928">
      <w:pPr>
        <w:numPr>
          <w:ilvl w:val="1"/>
          <w:numId w:val="18"/>
        </w:numPr>
        <w:tabs>
          <w:tab w:val="left" w:pos="1260"/>
        </w:tabs>
        <w:spacing w:before="240" w:line="288" w:lineRule="exact"/>
        <w:jc w:val="both"/>
        <w:rPr>
          <w:sz w:val="24"/>
          <w:szCs w:val="24"/>
        </w:rPr>
      </w:pPr>
      <w:r>
        <w:rPr>
          <w:sz w:val="24"/>
          <w:szCs w:val="24"/>
          <w:u w:val="single"/>
        </w:rPr>
        <w:t>David –</w:t>
      </w:r>
      <w:r>
        <w:rPr>
          <w:sz w:val="24"/>
          <w:szCs w:val="24"/>
        </w:rPr>
        <w:t xml:space="preserve"> Played the harp for Saul</w:t>
      </w:r>
    </w:p>
    <w:p w:rsidR="00950293" w:rsidRDefault="001E2F51" w:rsidP="001E2F51">
      <w:pPr>
        <w:rPr>
          <w:sz w:val="34"/>
        </w:rPr>
      </w:pPr>
      <w:r>
        <w:rPr>
          <w:noProof/>
          <w:color w:val="F94060"/>
        </w:rPr>
        <w:br w:type="page"/>
      </w:r>
    </w:p>
    <w:p w:rsidR="002D10C3" w:rsidRDefault="002D10C3" w:rsidP="002D10C3">
      <w:pPr>
        <w:jc w:val="center"/>
        <w:outlineLvl w:val="2"/>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lastRenderedPageBreak/>
        <w:t>Review Questions</w:t>
      </w:r>
    </w:p>
    <w:p w:rsidR="006E566D" w:rsidRPr="006E566D" w:rsidRDefault="006E566D" w:rsidP="006E566D">
      <w:pPr>
        <w:pStyle w:val="ListParagraph"/>
        <w:numPr>
          <w:ilvl w:val="0"/>
          <w:numId w:val="23"/>
        </w:numPr>
        <w:rPr>
          <w:sz w:val="28"/>
          <w:szCs w:val="28"/>
        </w:rPr>
      </w:pPr>
      <w:r w:rsidRPr="006E566D">
        <w:rPr>
          <w:sz w:val="28"/>
          <w:szCs w:val="28"/>
        </w:rPr>
        <w:t>When God rejected Saul, Saul became moody, bitter, and angry. Wha</w:t>
      </w:r>
      <w:r>
        <w:rPr>
          <w:sz w:val="28"/>
          <w:szCs w:val="28"/>
        </w:rPr>
        <w:t xml:space="preserve">t did Saul use to comfort him? </w:t>
      </w:r>
    </w:p>
    <w:p w:rsidR="006E566D" w:rsidRDefault="006E566D" w:rsidP="006E566D">
      <w:pPr>
        <w:pStyle w:val="ListParagraph"/>
        <w:numPr>
          <w:ilvl w:val="1"/>
          <w:numId w:val="23"/>
        </w:numPr>
        <w:rPr>
          <w:sz w:val="28"/>
          <w:szCs w:val="28"/>
        </w:rPr>
      </w:pPr>
      <w:r w:rsidRPr="006E566D">
        <w:rPr>
          <w:sz w:val="28"/>
          <w:szCs w:val="28"/>
        </w:rPr>
        <w:t>Music pla</w:t>
      </w:r>
      <w:r>
        <w:rPr>
          <w:sz w:val="28"/>
          <w:szCs w:val="28"/>
        </w:rPr>
        <w:t>yed by David, the son of Jesse</w:t>
      </w:r>
    </w:p>
    <w:p w:rsidR="006E566D" w:rsidRPr="006E566D" w:rsidRDefault="006E566D" w:rsidP="006E566D">
      <w:pPr>
        <w:pStyle w:val="ListParagraph"/>
        <w:ind w:left="1440" w:firstLine="0"/>
        <w:rPr>
          <w:sz w:val="28"/>
          <w:szCs w:val="28"/>
        </w:rPr>
      </w:pPr>
    </w:p>
    <w:p w:rsidR="006E566D" w:rsidRDefault="006E566D" w:rsidP="006E566D">
      <w:pPr>
        <w:pStyle w:val="ListParagraph"/>
        <w:numPr>
          <w:ilvl w:val="0"/>
          <w:numId w:val="23"/>
        </w:numPr>
        <w:rPr>
          <w:sz w:val="28"/>
          <w:szCs w:val="28"/>
        </w:rPr>
      </w:pPr>
      <w:r w:rsidRPr="006E566D">
        <w:rPr>
          <w:sz w:val="28"/>
          <w:szCs w:val="28"/>
        </w:rPr>
        <w:t>Name the four things that made Saul jealous of David.</w:t>
      </w:r>
    </w:p>
    <w:p w:rsidR="006E566D" w:rsidRDefault="006E566D" w:rsidP="006E566D">
      <w:pPr>
        <w:pStyle w:val="ListParagraph"/>
        <w:ind w:left="720" w:firstLine="0"/>
        <w:rPr>
          <w:sz w:val="28"/>
          <w:szCs w:val="28"/>
        </w:rPr>
      </w:pPr>
      <w:r w:rsidRPr="006E566D">
        <w:rPr>
          <w:sz w:val="28"/>
          <w:szCs w:val="28"/>
        </w:rPr>
        <w:t xml:space="preserve">1. David was becoming more popular with the people; 2. </w:t>
      </w:r>
      <w:proofErr w:type="gramStart"/>
      <w:r w:rsidRPr="006E566D">
        <w:rPr>
          <w:sz w:val="28"/>
          <w:szCs w:val="28"/>
        </w:rPr>
        <w:t>Michal, Saul’s Daughter, loved David; 3.</w:t>
      </w:r>
      <w:proofErr w:type="gramEnd"/>
      <w:r w:rsidRPr="006E566D">
        <w:rPr>
          <w:sz w:val="28"/>
          <w:szCs w:val="28"/>
        </w:rPr>
        <w:t xml:space="preserve"> Saul knew that the Lord was with David and not him; 4. Jonathan, Saul’s son, was a close friend of David) </w:t>
      </w:r>
    </w:p>
    <w:p w:rsidR="006E566D" w:rsidRDefault="006E566D" w:rsidP="006E566D">
      <w:pPr>
        <w:rPr>
          <w:sz w:val="28"/>
          <w:szCs w:val="28"/>
        </w:rPr>
      </w:pPr>
    </w:p>
    <w:p w:rsidR="006E566D" w:rsidRDefault="006E566D" w:rsidP="006E566D">
      <w:pPr>
        <w:pStyle w:val="ListParagraph"/>
        <w:numPr>
          <w:ilvl w:val="0"/>
          <w:numId w:val="23"/>
        </w:numPr>
        <w:rPr>
          <w:sz w:val="28"/>
          <w:szCs w:val="28"/>
        </w:rPr>
      </w:pPr>
      <w:r>
        <w:rPr>
          <w:sz w:val="28"/>
          <w:szCs w:val="28"/>
        </w:rPr>
        <w:t xml:space="preserve">Define jealousy. </w:t>
      </w:r>
    </w:p>
    <w:p w:rsidR="006E566D" w:rsidRPr="006E566D" w:rsidRDefault="006E566D" w:rsidP="006E566D">
      <w:pPr>
        <w:pStyle w:val="ListParagraph"/>
        <w:numPr>
          <w:ilvl w:val="1"/>
          <w:numId w:val="23"/>
        </w:numPr>
        <w:rPr>
          <w:sz w:val="28"/>
          <w:szCs w:val="28"/>
        </w:rPr>
      </w:pPr>
      <w:r w:rsidRPr="006E566D">
        <w:rPr>
          <w:sz w:val="28"/>
          <w:szCs w:val="28"/>
        </w:rPr>
        <w:t>Not being willing to share someone’s love or attention; being hateful toward someone because of something he has or has done</w:t>
      </w:r>
    </w:p>
    <w:p w:rsidR="006E566D" w:rsidRDefault="006E566D" w:rsidP="006E566D">
      <w:pPr>
        <w:ind w:firstLine="720"/>
        <w:rPr>
          <w:sz w:val="28"/>
          <w:szCs w:val="28"/>
        </w:rPr>
      </w:pPr>
    </w:p>
    <w:p w:rsidR="006E566D" w:rsidRDefault="006E566D" w:rsidP="00595202">
      <w:pPr>
        <w:pStyle w:val="ListParagraph"/>
        <w:numPr>
          <w:ilvl w:val="0"/>
          <w:numId w:val="23"/>
        </w:numPr>
        <w:rPr>
          <w:sz w:val="28"/>
          <w:szCs w:val="28"/>
        </w:rPr>
      </w:pPr>
      <w:r w:rsidRPr="006E566D">
        <w:rPr>
          <w:sz w:val="28"/>
          <w:szCs w:val="28"/>
        </w:rPr>
        <w:t>How did King Saul’s jealou</w:t>
      </w:r>
      <w:r>
        <w:rPr>
          <w:sz w:val="28"/>
          <w:szCs w:val="28"/>
        </w:rPr>
        <w:t xml:space="preserve">sy make him act towards David? </w:t>
      </w:r>
    </w:p>
    <w:p w:rsidR="006E566D" w:rsidRDefault="006E566D" w:rsidP="006E566D">
      <w:pPr>
        <w:ind w:firstLine="720"/>
        <w:rPr>
          <w:sz w:val="28"/>
          <w:szCs w:val="28"/>
        </w:rPr>
      </w:pPr>
      <w:r>
        <w:rPr>
          <w:sz w:val="28"/>
          <w:szCs w:val="28"/>
        </w:rPr>
        <w:t xml:space="preserve">a. </w:t>
      </w:r>
      <w:r w:rsidRPr="006E566D">
        <w:rPr>
          <w:sz w:val="28"/>
          <w:szCs w:val="28"/>
        </w:rPr>
        <w:t>Saul tri</w:t>
      </w:r>
      <w:r>
        <w:rPr>
          <w:sz w:val="28"/>
          <w:szCs w:val="28"/>
        </w:rPr>
        <w:t>ed to kill him numerous times.</w:t>
      </w:r>
    </w:p>
    <w:p w:rsidR="006E566D" w:rsidRDefault="006E566D" w:rsidP="006E566D">
      <w:pPr>
        <w:ind w:firstLine="720"/>
        <w:rPr>
          <w:sz w:val="28"/>
          <w:szCs w:val="28"/>
        </w:rPr>
      </w:pPr>
    </w:p>
    <w:p w:rsidR="006E566D" w:rsidRDefault="006E566D" w:rsidP="00595202">
      <w:pPr>
        <w:pStyle w:val="ListParagraph"/>
        <w:numPr>
          <w:ilvl w:val="0"/>
          <w:numId w:val="23"/>
        </w:numPr>
        <w:rPr>
          <w:sz w:val="28"/>
          <w:szCs w:val="28"/>
        </w:rPr>
      </w:pPr>
      <w:r w:rsidRPr="006E566D">
        <w:rPr>
          <w:sz w:val="28"/>
          <w:szCs w:val="28"/>
        </w:rPr>
        <w:t>Did David retaliate against Sa</w:t>
      </w:r>
      <w:r>
        <w:rPr>
          <w:sz w:val="28"/>
          <w:szCs w:val="28"/>
        </w:rPr>
        <w:t xml:space="preserve">ul? </w:t>
      </w:r>
    </w:p>
    <w:p w:rsidR="00595202" w:rsidRDefault="006E566D" w:rsidP="006E566D">
      <w:pPr>
        <w:ind w:firstLine="720"/>
        <w:rPr>
          <w:sz w:val="28"/>
          <w:szCs w:val="28"/>
        </w:rPr>
      </w:pPr>
      <w:r>
        <w:rPr>
          <w:sz w:val="28"/>
          <w:szCs w:val="28"/>
        </w:rPr>
        <w:t>No</w:t>
      </w:r>
    </w:p>
    <w:p w:rsidR="00595202" w:rsidRDefault="00595202">
      <w:pPr>
        <w:rPr>
          <w:sz w:val="28"/>
          <w:szCs w:val="28"/>
        </w:rPr>
      </w:pPr>
      <w:r>
        <w:rPr>
          <w:sz w:val="28"/>
          <w:szCs w:val="2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footerReference w:type="even" r:id="rId15"/>
      <w:footerReference w:type="default" r:id="rId16"/>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61" w:rsidRDefault="00941661">
      <w:r>
        <w:separator/>
      </w:r>
    </w:p>
  </w:endnote>
  <w:endnote w:type="continuationSeparator" w:id="0">
    <w:p w:rsidR="00941661" w:rsidRDefault="0094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6E341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6E3416">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61" w:rsidRDefault="00941661">
      <w:r>
        <w:separator/>
      </w:r>
    </w:p>
  </w:footnote>
  <w:footnote w:type="continuationSeparator" w:id="0">
    <w:p w:rsidR="00941661" w:rsidRDefault="00941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90F"/>
    <w:multiLevelType w:val="hybridMultilevel"/>
    <w:tmpl w:val="3EE0A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A46131E"/>
    <w:multiLevelType w:val="hybridMultilevel"/>
    <w:tmpl w:val="5F56D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3A994124"/>
    <w:multiLevelType w:val="hybridMultilevel"/>
    <w:tmpl w:val="78EA32D8"/>
    <w:lvl w:ilvl="0" w:tplc="EE421BE0">
      <w:numFmt w:val="bullet"/>
      <w:lvlText w:val="•"/>
      <w:lvlJc w:val="left"/>
      <w:pPr>
        <w:ind w:left="810" w:hanging="180"/>
      </w:pPr>
      <w:rPr>
        <w:rFonts w:ascii="Times New Roman" w:eastAsia="Times New Roman" w:hAnsi="Times New Roman" w:cs="Times New Roman" w:hint="default"/>
        <w:color w:val="231F20"/>
        <w:spacing w:val="-25"/>
        <w:w w:val="100"/>
        <w:sz w:val="24"/>
        <w:szCs w:val="24"/>
      </w:rPr>
    </w:lvl>
    <w:lvl w:ilvl="1" w:tplc="9F805D4C">
      <w:numFmt w:val="bullet"/>
      <w:lvlText w:val="•"/>
      <w:lvlJc w:val="left"/>
      <w:pPr>
        <w:ind w:left="1673" w:hanging="180"/>
      </w:pPr>
      <w:rPr>
        <w:rFonts w:hint="default"/>
      </w:rPr>
    </w:lvl>
    <w:lvl w:ilvl="2" w:tplc="931059EE">
      <w:numFmt w:val="bullet"/>
      <w:lvlText w:val="•"/>
      <w:lvlJc w:val="left"/>
      <w:pPr>
        <w:ind w:left="2526" w:hanging="180"/>
      </w:pPr>
      <w:rPr>
        <w:rFonts w:hint="default"/>
      </w:rPr>
    </w:lvl>
    <w:lvl w:ilvl="3" w:tplc="8000FD3E">
      <w:numFmt w:val="bullet"/>
      <w:lvlText w:val="•"/>
      <w:lvlJc w:val="left"/>
      <w:pPr>
        <w:ind w:left="3379" w:hanging="180"/>
      </w:pPr>
      <w:rPr>
        <w:rFonts w:hint="default"/>
      </w:rPr>
    </w:lvl>
    <w:lvl w:ilvl="4" w:tplc="01740172">
      <w:numFmt w:val="bullet"/>
      <w:lvlText w:val="•"/>
      <w:lvlJc w:val="left"/>
      <w:pPr>
        <w:ind w:left="4232" w:hanging="180"/>
      </w:pPr>
      <w:rPr>
        <w:rFonts w:hint="default"/>
      </w:rPr>
    </w:lvl>
    <w:lvl w:ilvl="5" w:tplc="C3066742">
      <w:numFmt w:val="bullet"/>
      <w:lvlText w:val="•"/>
      <w:lvlJc w:val="left"/>
      <w:pPr>
        <w:ind w:left="5085" w:hanging="180"/>
      </w:pPr>
      <w:rPr>
        <w:rFonts w:hint="default"/>
      </w:rPr>
    </w:lvl>
    <w:lvl w:ilvl="6" w:tplc="C7F21F9C">
      <w:numFmt w:val="bullet"/>
      <w:lvlText w:val="•"/>
      <w:lvlJc w:val="left"/>
      <w:pPr>
        <w:ind w:left="5938" w:hanging="180"/>
      </w:pPr>
      <w:rPr>
        <w:rFonts w:hint="default"/>
      </w:rPr>
    </w:lvl>
    <w:lvl w:ilvl="7" w:tplc="02828C4C">
      <w:numFmt w:val="bullet"/>
      <w:lvlText w:val="•"/>
      <w:lvlJc w:val="left"/>
      <w:pPr>
        <w:ind w:left="6791" w:hanging="180"/>
      </w:pPr>
      <w:rPr>
        <w:rFonts w:hint="default"/>
      </w:rPr>
    </w:lvl>
    <w:lvl w:ilvl="8" w:tplc="C4D82908">
      <w:numFmt w:val="bullet"/>
      <w:lvlText w:val="•"/>
      <w:lvlJc w:val="left"/>
      <w:pPr>
        <w:ind w:left="7644" w:hanging="180"/>
      </w:pPr>
      <w:rPr>
        <w:rFonts w:hint="default"/>
      </w:rPr>
    </w:lvl>
  </w:abstractNum>
  <w:abstractNum w:abstractNumId="6">
    <w:nsid w:val="426A144E"/>
    <w:multiLevelType w:val="hybridMultilevel"/>
    <w:tmpl w:val="3B5461AA"/>
    <w:lvl w:ilvl="0" w:tplc="12C22236">
      <w:start w:val="1"/>
      <w:numFmt w:val="decimal"/>
      <w:lvlText w:val="%1."/>
      <w:lvlJc w:val="left"/>
      <w:pPr>
        <w:ind w:left="1360" w:hanging="360"/>
      </w:pPr>
      <w:rPr>
        <w:rFonts w:ascii="Times New Roman" w:eastAsia="Times New Roman" w:hAnsi="Times New Roman" w:cs="Times New Roman" w:hint="default"/>
        <w:spacing w:val="-14"/>
        <w:w w:val="100"/>
        <w:sz w:val="24"/>
        <w:szCs w:val="24"/>
      </w:rPr>
    </w:lvl>
    <w:lvl w:ilvl="1" w:tplc="F5D21B9C">
      <w:numFmt w:val="bullet"/>
      <w:lvlText w:val=""/>
      <w:lvlJc w:val="left"/>
      <w:pPr>
        <w:ind w:left="2139" w:hanging="360"/>
      </w:pPr>
      <w:rPr>
        <w:w w:val="100"/>
      </w:rPr>
    </w:lvl>
    <w:lvl w:ilvl="2" w:tplc="7186B6A0">
      <w:numFmt w:val="bullet"/>
      <w:lvlText w:val="•"/>
      <w:lvlJc w:val="left"/>
      <w:pPr>
        <w:ind w:left="3066" w:hanging="360"/>
      </w:pPr>
    </w:lvl>
    <w:lvl w:ilvl="3" w:tplc="A140AD14">
      <w:numFmt w:val="bullet"/>
      <w:lvlText w:val="•"/>
      <w:lvlJc w:val="left"/>
      <w:pPr>
        <w:ind w:left="3993" w:hanging="360"/>
      </w:pPr>
    </w:lvl>
    <w:lvl w:ilvl="4" w:tplc="80A6BDDA">
      <w:numFmt w:val="bullet"/>
      <w:lvlText w:val="•"/>
      <w:lvlJc w:val="left"/>
      <w:pPr>
        <w:ind w:left="4920" w:hanging="360"/>
      </w:pPr>
    </w:lvl>
    <w:lvl w:ilvl="5" w:tplc="CCBA8D32">
      <w:numFmt w:val="bullet"/>
      <w:lvlText w:val="•"/>
      <w:lvlJc w:val="left"/>
      <w:pPr>
        <w:ind w:left="5846" w:hanging="360"/>
      </w:pPr>
    </w:lvl>
    <w:lvl w:ilvl="6" w:tplc="46B298F2">
      <w:numFmt w:val="bullet"/>
      <w:lvlText w:val="•"/>
      <w:lvlJc w:val="left"/>
      <w:pPr>
        <w:ind w:left="6773" w:hanging="360"/>
      </w:pPr>
    </w:lvl>
    <w:lvl w:ilvl="7" w:tplc="0052A6AC">
      <w:numFmt w:val="bullet"/>
      <w:lvlText w:val="•"/>
      <w:lvlJc w:val="left"/>
      <w:pPr>
        <w:ind w:left="7700" w:hanging="360"/>
      </w:pPr>
    </w:lvl>
    <w:lvl w:ilvl="8" w:tplc="B1548018">
      <w:numFmt w:val="bullet"/>
      <w:lvlText w:val="•"/>
      <w:lvlJc w:val="left"/>
      <w:pPr>
        <w:ind w:left="8626" w:hanging="360"/>
      </w:pPr>
    </w:lvl>
  </w:abstractNum>
  <w:abstractNum w:abstractNumId="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8">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37658"/>
    <w:multiLevelType w:val="hybridMultilevel"/>
    <w:tmpl w:val="BE8EE3F2"/>
    <w:lvl w:ilvl="0" w:tplc="63E4BAEA">
      <w:start w:val="1"/>
      <w:numFmt w:val="decimal"/>
      <w:lvlText w:val="%1."/>
      <w:lvlJc w:val="left"/>
      <w:pPr>
        <w:ind w:left="1360" w:hanging="360"/>
      </w:pPr>
      <w:rPr>
        <w:rFonts w:ascii="Times New Roman" w:eastAsia="Times New Roman" w:hAnsi="Times New Roman" w:cs="Times New Roman" w:hint="default"/>
        <w:color w:val="231F20"/>
        <w:spacing w:val="-21"/>
        <w:w w:val="100"/>
        <w:sz w:val="24"/>
        <w:szCs w:val="24"/>
      </w:rPr>
    </w:lvl>
    <w:lvl w:ilvl="1" w:tplc="372886D2">
      <w:numFmt w:val="bullet"/>
      <w:lvlText w:val="•"/>
      <w:lvlJc w:val="left"/>
      <w:pPr>
        <w:ind w:left="2272" w:hanging="360"/>
      </w:pPr>
      <w:rPr>
        <w:rFonts w:hint="default"/>
      </w:rPr>
    </w:lvl>
    <w:lvl w:ilvl="2" w:tplc="958802E6">
      <w:numFmt w:val="bullet"/>
      <w:lvlText w:val="•"/>
      <w:lvlJc w:val="left"/>
      <w:pPr>
        <w:ind w:left="3184" w:hanging="360"/>
      </w:pPr>
      <w:rPr>
        <w:rFonts w:hint="default"/>
      </w:rPr>
    </w:lvl>
    <w:lvl w:ilvl="3" w:tplc="852AFA5E">
      <w:numFmt w:val="bullet"/>
      <w:lvlText w:val="•"/>
      <w:lvlJc w:val="left"/>
      <w:pPr>
        <w:ind w:left="4096" w:hanging="360"/>
      </w:pPr>
      <w:rPr>
        <w:rFonts w:hint="default"/>
      </w:rPr>
    </w:lvl>
    <w:lvl w:ilvl="4" w:tplc="A4C47A96">
      <w:numFmt w:val="bullet"/>
      <w:lvlText w:val="•"/>
      <w:lvlJc w:val="left"/>
      <w:pPr>
        <w:ind w:left="5008" w:hanging="360"/>
      </w:pPr>
      <w:rPr>
        <w:rFonts w:hint="default"/>
      </w:rPr>
    </w:lvl>
    <w:lvl w:ilvl="5" w:tplc="69F2016A">
      <w:numFmt w:val="bullet"/>
      <w:lvlText w:val="•"/>
      <w:lvlJc w:val="left"/>
      <w:pPr>
        <w:ind w:left="5920" w:hanging="360"/>
      </w:pPr>
      <w:rPr>
        <w:rFonts w:hint="default"/>
      </w:rPr>
    </w:lvl>
    <w:lvl w:ilvl="6" w:tplc="7BEC6DC8">
      <w:numFmt w:val="bullet"/>
      <w:lvlText w:val="•"/>
      <w:lvlJc w:val="left"/>
      <w:pPr>
        <w:ind w:left="6832" w:hanging="360"/>
      </w:pPr>
      <w:rPr>
        <w:rFonts w:hint="default"/>
      </w:rPr>
    </w:lvl>
    <w:lvl w:ilvl="7" w:tplc="FAF6556E">
      <w:numFmt w:val="bullet"/>
      <w:lvlText w:val="•"/>
      <w:lvlJc w:val="left"/>
      <w:pPr>
        <w:ind w:left="7744" w:hanging="360"/>
      </w:pPr>
      <w:rPr>
        <w:rFonts w:hint="default"/>
      </w:rPr>
    </w:lvl>
    <w:lvl w:ilvl="8" w:tplc="ECE22E70">
      <w:numFmt w:val="bullet"/>
      <w:lvlText w:val="•"/>
      <w:lvlJc w:val="left"/>
      <w:pPr>
        <w:ind w:left="8656" w:hanging="360"/>
      </w:pPr>
      <w:rPr>
        <w:rFonts w:hint="default"/>
      </w:rPr>
    </w:lvl>
  </w:abstractNum>
  <w:abstractNum w:abstractNumId="1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8B9671E"/>
    <w:multiLevelType w:val="hybridMultilevel"/>
    <w:tmpl w:val="BE8EE3F2"/>
    <w:lvl w:ilvl="0" w:tplc="63E4BAEA">
      <w:start w:val="1"/>
      <w:numFmt w:val="decimal"/>
      <w:lvlText w:val="%1."/>
      <w:lvlJc w:val="left"/>
      <w:pPr>
        <w:ind w:left="1360" w:hanging="360"/>
      </w:pPr>
      <w:rPr>
        <w:rFonts w:ascii="Times New Roman" w:eastAsia="Times New Roman" w:hAnsi="Times New Roman" w:cs="Times New Roman" w:hint="default"/>
        <w:color w:val="231F20"/>
        <w:spacing w:val="-21"/>
        <w:w w:val="100"/>
        <w:sz w:val="24"/>
        <w:szCs w:val="24"/>
      </w:rPr>
    </w:lvl>
    <w:lvl w:ilvl="1" w:tplc="372886D2">
      <w:numFmt w:val="bullet"/>
      <w:lvlText w:val="•"/>
      <w:lvlJc w:val="left"/>
      <w:pPr>
        <w:ind w:left="2272" w:hanging="360"/>
      </w:pPr>
      <w:rPr>
        <w:rFonts w:hint="default"/>
      </w:rPr>
    </w:lvl>
    <w:lvl w:ilvl="2" w:tplc="958802E6">
      <w:numFmt w:val="bullet"/>
      <w:lvlText w:val="•"/>
      <w:lvlJc w:val="left"/>
      <w:pPr>
        <w:ind w:left="3184" w:hanging="360"/>
      </w:pPr>
      <w:rPr>
        <w:rFonts w:hint="default"/>
      </w:rPr>
    </w:lvl>
    <w:lvl w:ilvl="3" w:tplc="852AFA5E">
      <w:numFmt w:val="bullet"/>
      <w:lvlText w:val="•"/>
      <w:lvlJc w:val="left"/>
      <w:pPr>
        <w:ind w:left="4096" w:hanging="360"/>
      </w:pPr>
      <w:rPr>
        <w:rFonts w:hint="default"/>
      </w:rPr>
    </w:lvl>
    <w:lvl w:ilvl="4" w:tplc="A4C47A96">
      <w:numFmt w:val="bullet"/>
      <w:lvlText w:val="•"/>
      <w:lvlJc w:val="left"/>
      <w:pPr>
        <w:ind w:left="5008" w:hanging="360"/>
      </w:pPr>
      <w:rPr>
        <w:rFonts w:hint="default"/>
      </w:rPr>
    </w:lvl>
    <w:lvl w:ilvl="5" w:tplc="69F2016A">
      <w:numFmt w:val="bullet"/>
      <w:lvlText w:val="•"/>
      <w:lvlJc w:val="left"/>
      <w:pPr>
        <w:ind w:left="5920" w:hanging="360"/>
      </w:pPr>
      <w:rPr>
        <w:rFonts w:hint="default"/>
      </w:rPr>
    </w:lvl>
    <w:lvl w:ilvl="6" w:tplc="7BEC6DC8">
      <w:numFmt w:val="bullet"/>
      <w:lvlText w:val="•"/>
      <w:lvlJc w:val="left"/>
      <w:pPr>
        <w:ind w:left="6832" w:hanging="360"/>
      </w:pPr>
      <w:rPr>
        <w:rFonts w:hint="default"/>
      </w:rPr>
    </w:lvl>
    <w:lvl w:ilvl="7" w:tplc="FAF6556E">
      <w:numFmt w:val="bullet"/>
      <w:lvlText w:val="•"/>
      <w:lvlJc w:val="left"/>
      <w:pPr>
        <w:ind w:left="7744" w:hanging="360"/>
      </w:pPr>
      <w:rPr>
        <w:rFonts w:hint="default"/>
      </w:rPr>
    </w:lvl>
    <w:lvl w:ilvl="8" w:tplc="ECE22E70">
      <w:numFmt w:val="bullet"/>
      <w:lvlText w:val="•"/>
      <w:lvlJc w:val="left"/>
      <w:pPr>
        <w:ind w:left="8656" w:hanging="360"/>
      </w:pPr>
      <w:rPr>
        <w:rFonts w:hint="default"/>
      </w:rPr>
    </w:lvl>
  </w:abstractNum>
  <w:abstractNum w:abstractNumId="12">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3">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4">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7">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8">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7"/>
  </w:num>
  <w:num w:numId="2">
    <w:abstractNumId w:val="18"/>
  </w:num>
  <w:num w:numId="3">
    <w:abstractNumId w:val="16"/>
  </w:num>
  <w:num w:numId="4">
    <w:abstractNumId w:val="4"/>
  </w:num>
  <w:num w:numId="5">
    <w:abstractNumId w:val="13"/>
  </w:num>
  <w:num w:numId="6">
    <w:abstractNumId w:val="12"/>
  </w:num>
  <w:num w:numId="7">
    <w:abstractNumId w:val="7"/>
  </w:num>
  <w:num w:numId="8">
    <w:abstractNumId w:val="19"/>
  </w:num>
  <w:num w:numId="9">
    <w:abstractNumId w:val="10"/>
  </w:num>
  <w:num w:numId="10">
    <w:abstractNumId w:val="3"/>
  </w:num>
  <w:num w:numId="11">
    <w:abstractNumId w:val="20"/>
  </w:num>
  <w:num w:numId="12">
    <w:abstractNumId w:val="14"/>
  </w:num>
  <w:num w:numId="13">
    <w:abstractNumId w:val="8"/>
  </w:num>
  <w:num w:numId="14">
    <w:abstractNumId w:val="15"/>
  </w:num>
  <w:num w:numId="15">
    <w:abstractNumId w:val="1"/>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0224A"/>
    <w:rsid w:val="0001372E"/>
    <w:rsid w:val="0003732D"/>
    <w:rsid w:val="00044EC5"/>
    <w:rsid w:val="000A2CE6"/>
    <w:rsid w:val="000E21A0"/>
    <w:rsid w:val="0010788F"/>
    <w:rsid w:val="001164DB"/>
    <w:rsid w:val="00123AA8"/>
    <w:rsid w:val="00130CC7"/>
    <w:rsid w:val="00145AA2"/>
    <w:rsid w:val="00157DD7"/>
    <w:rsid w:val="001A4CFF"/>
    <w:rsid w:val="001D6232"/>
    <w:rsid w:val="001E11C4"/>
    <w:rsid w:val="001E2F51"/>
    <w:rsid w:val="00250AA4"/>
    <w:rsid w:val="00251B78"/>
    <w:rsid w:val="002525BD"/>
    <w:rsid w:val="00284CC2"/>
    <w:rsid w:val="002D10C3"/>
    <w:rsid w:val="002D2485"/>
    <w:rsid w:val="00304339"/>
    <w:rsid w:val="00335697"/>
    <w:rsid w:val="0034121E"/>
    <w:rsid w:val="003714B4"/>
    <w:rsid w:val="0038066F"/>
    <w:rsid w:val="00393FAF"/>
    <w:rsid w:val="00397B13"/>
    <w:rsid w:val="003B0BCB"/>
    <w:rsid w:val="00414655"/>
    <w:rsid w:val="00424F09"/>
    <w:rsid w:val="00451BE4"/>
    <w:rsid w:val="0051129F"/>
    <w:rsid w:val="005255BD"/>
    <w:rsid w:val="00526C41"/>
    <w:rsid w:val="00543331"/>
    <w:rsid w:val="00546D5F"/>
    <w:rsid w:val="00565793"/>
    <w:rsid w:val="00595202"/>
    <w:rsid w:val="005B7FD3"/>
    <w:rsid w:val="005C7CEB"/>
    <w:rsid w:val="005E01E7"/>
    <w:rsid w:val="006368C5"/>
    <w:rsid w:val="00646D30"/>
    <w:rsid w:val="006669D8"/>
    <w:rsid w:val="006856EF"/>
    <w:rsid w:val="006924CF"/>
    <w:rsid w:val="006A5214"/>
    <w:rsid w:val="006A56F9"/>
    <w:rsid w:val="006B0272"/>
    <w:rsid w:val="006C3BC1"/>
    <w:rsid w:val="006E3416"/>
    <w:rsid w:val="006E566D"/>
    <w:rsid w:val="006F71EC"/>
    <w:rsid w:val="00706F4E"/>
    <w:rsid w:val="00711AF5"/>
    <w:rsid w:val="00743287"/>
    <w:rsid w:val="007736BD"/>
    <w:rsid w:val="00775DFE"/>
    <w:rsid w:val="0079040A"/>
    <w:rsid w:val="007962D7"/>
    <w:rsid w:val="00797179"/>
    <w:rsid w:val="007C1379"/>
    <w:rsid w:val="007C73C9"/>
    <w:rsid w:val="007D409C"/>
    <w:rsid w:val="007E683C"/>
    <w:rsid w:val="00814823"/>
    <w:rsid w:val="0082766A"/>
    <w:rsid w:val="008515D8"/>
    <w:rsid w:val="008C2311"/>
    <w:rsid w:val="00941661"/>
    <w:rsid w:val="00946F92"/>
    <w:rsid w:val="00950293"/>
    <w:rsid w:val="0097032B"/>
    <w:rsid w:val="009B67D1"/>
    <w:rsid w:val="009C22A6"/>
    <w:rsid w:val="009D1321"/>
    <w:rsid w:val="009E2FAA"/>
    <w:rsid w:val="00A5549A"/>
    <w:rsid w:val="00A87421"/>
    <w:rsid w:val="00A877B1"/>
    <w:rsid w:val="00B22928"/>
    <w:rsid w:val="00B24C10"/>
    <w:rsid w:val="00B26627"/>
    <w:rsid w:val="00BB6653"/>
    <w:rsid w:val="00BC3B46"/>
    <w:rsid w:val="00C65CFC"/>
    <w:rsid w:val="00CA7DF6"/>
    <w:rsid w:val="00CF15FE"/>
    <w:rsid w:val="00D05A46"/>
    <w:rsid w:val="00D71039"/>
    <w:rsid w:val="00D71364"/>
    <w:rsid w:val="00D80D91"/>
    <w:rsid w:val="00DB4B1C"/>
    <w:rsid w:val="00DB50AA"/>
    <w:rsid w:val="00DE01AB"/>
    <w:rsid w:val="00DE3837"/>
    <w:rsid w:val="00E01C5C"/>
    <w:rsid w:val="00E10B1F"/>
    <w:rsid w:val="00E616E8"/>
    <w:rsid w:val="00E63A62"/>
    <w:rsid w:val="00E72C5E"/>
    <w:rsid w:val="00EC78A3"/>
    <w:rsid w:val="00ED760C"/>
    <w:rsid w:val="00EE5C0F"/>
    <w:rsid w:val="00EF04BB"/>
    <w:rsid w:val="00F30F14"/>
    <w:rsid w:val="00F37D7E"/>
    <w:rsid w:val="00F753D3"/>
    <w:rsid w:val="00F97155"/>
    <w:rsid w:val="00FA42B8"/>
    <w:rsid w:val="00FC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3112">
      <w:bodyDiv w:val="1"/>
      <w:marLeft w:val="0"/>
      <w:marRight w:val="0"/>
      <w:marTop w:val="0"/>
      <w:marBottom w:val="0"/>
      <w:divBdr>
        <w:top w:val="none" w:sz="0" w:space="0" w:color="auto"/>
        <w:left w:val="none" w:sz="0" w:space="0" w:color="auto"/>
        <w:bottom w:val="none" w:sz="0" w:space="0" w:color="auto"/>
        <w:right w:val="none" w:sz="0" w:space="0" w:color="auto"/>
      </w:divBdr>
    </w:div>
    <w:div w:id="1122727054">
      <w:bodyDiv w:val="1"/>
      <w:marLeft w:val="0"/>
      <w:marRight w:val="0"/>
      <w:marTop w:val="0"/>
      <w:marBottom w:val="0"/>
      <w:divBdr>
        <w:top w:val="none" w:sz="0" w:space="0" w:color="auto"/>
        <w:left w:val="none" w:sz="0" w:space="0" w:color="auto"/>
        <w:bottom w:val="none" w:sz="0" w:space="0" w:color="auto"/>
        <w:right w:val="none" w:sz="0" w:space="0" w:color="auto"/>
      </w:divBdr>
    </w:div>
    <w:div w:id="1151940578">
      <w:bodyDiv w:val="1"/>
      <w:marLeft w:val="0"/>
      <w:marRight w:val="0"/>
      <w:marTop w:val="0"/>
      <w:marBottom w:val="0"/>
      <w:divBdr>
        <w:top w:val="none" w:sz="0" w:space="0" w:color="auto"/>
        <w:left w:val="none" w:sz="0" w:space="0" w:color="auto"/>
        <w:bottom w:val="none" w:sz="0" w:space="0" w:color="auto"/>
        <w:right w:val="none" w:sz="0" w:space="0" w:color="auto"/>
      </w:divBdr>
    </w:div>
    <w:div w:id="1285499601">
      <w:bodyDiv w:val="1"/>
      <w:marLeft w:val="0"/>
      <w:marRight w:val="0"/>
      <w:marTop w:val="0"/>
      <w:marBottom w:val="0"/>
      <w:divBdr>
        <w:top w:val="none" w:sz="0" w:space="0" w:color="auto"/>
        <w:left w:val="none" w:sz="0" w:space="0" w:color="auto"/>
        <w:bottom w:val="none" w:sz="0" w:space="0" w:color="auto"/>
        <w:right w:val="none" w:sz="0" w:space="0" w:color="auto"/>
      </w:divBdr>
    </w:div>
    <w:div w:id="1365980771">
      <w:bodyDiv w:val="1"/>
      <w:marLeft w:val="0"/>
      <w:marRight w:val="0"/>
      <w:marTop w:val="0"/>
      <w:marBottom w:val="0"/>
      <w:divBdr>
        <w:top w:val="none" w:sz="0" w:space="0" w:color="auto"/>
        <w:left w:val="none" w:sz="0" w:space="0" w:color="auto"/>
        <w:bottom w:val="none" w:sz="0" w:space="0" w:color="auto"/>
        <w:right w:val="none" w:sz="0" w:space="0" w:color="auto"/>
      </w:divBdr>
    </w:div>
    <w:div w:id="1419134279">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 w:id="175658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ologeticspress.org/apcontent.aspx?category=6&amp;amp;article=8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ologeticspress.org/AllegedDiscrepancies.aspx?article=127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pologeticspress.org/apcontent.aspx?category=6&amp;amp;article=807" TargetMode="External"/><Relationship Id="rId4" Type="http://schemas.microsoft.com/office/2007/relationships/stylesWithEffects" Target="stylesWithEffects.xml"/><Relationship Id="rId9" Type="http://schemas.openxmlformats.org/officeDocument/2006/relationships/hyperlink" Target="http://www.apologeticspress.org/AllegedDiscrepancies.aspx?article=1278" TargetMode="External"/><Relationship Id="rId14" Type="http://schemas.openxmlformats.org/officeDocument/2006/relationships/hyperlink" Target="http://www.apcurriculum.com/dcirfol/4-24-32R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CCB8-3815-4B7A-93B4-AB8BA25A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2017-07-23T21:14:00Z</cp:lastPrinted>
  <dcterms:created xsi:type="dcterms:W3CDTF">2018-03-12T16:43:00Z</dcterms:created>
  <dcterms:modified xsi:type="dcterms:W3CDTF">2018-04-07T02:26:00Z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